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C3" w:rsidRPr="00946164" w:rsidRDefault="00946164" w:rsidP="0094616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46164">
        <w:rPr>
          <w:rFonts w:ascii="Times New Roman" w:hAnsi="Times New Roman" w:cs="Times New Roman"/>
          <w:sz w:val="28"/>
        </w:rPr>
        <w:t>Психология</w:t>
      </w:r>
    </w:p>
    <w:p w:rsidR="00946164" w:rsidRPr="00946164" w:rsidRDefault="00946164" w:rsidP="00946164">
      <w:pPr>
        <w:jc w:val="both"/>
        <w:rPr>
          <w:rFonts w:ascii="Times New Roman" w:hAnsi="Times New Roman" w:cs="Times New Roman"/>
          <w:sz w:val="28"/>
        </w:rPr>
      </w:pPr>
      <w:r w:rsidRPr="00946164">
        <w:rPr>
          <w:rFonts w:ascii="Times New Roman" w:hAnsi="Times New Roman" w:cs="Times New Roman"/>
          <w:sz w:val="28"/>
        </w:rPr>
        <w:t>2А, 2Б – Гуморальная теория темперамента Гиппократа: типы темперамента, характеристика каждого типа.</w:t>
      </w:r>
    </w:p>
    <w:p w:rsidR="00946164" w:rsidRPr="00946164" w:rsidRDefault="00946164" w:rsidP="00946164">
      <w:pPr>
        <w:jc w:val="both"/>
        <w:rPr>
          <w:rFonts w:ascii="Times New Roman" w:hAnsi="Times New Roman" w:cs="Times New Roman"/>
          <w:sz w:val="28"/>
        </w:rPr>
      </w:pPr>
      <w:r w:rsidRPr="00946164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946164">
        <w:rPr>
          <w:rFonts w:ascii="Times New Roman" w:hAnsi="Times New Roman" w:cs="Times New Roman"/>
          <w:sz w:val="28"/>
        </w:rPr>
        <w:t>Вк</w:t>
      </w:r>
      <w:proofErr w:type="spellEnd"/>
      <w:r w:rsidRPr="00946164">
        <w:rPr>
          <w:rFonts w:ascii="Times New Roman" w:hAnsi="Times New Roman" w:cs="Times New Roman"/>
          <w:sz w:val="28"/>
        </w:rPr>
        <w:t xml:space="preserve"> – Сознание как высший уровень развития психики. Сознание и самосознание. Бессознательное.</w:t>
      </w:r>
    </w:p>
    <w:p w:rsidR="00946164" w:rsidRPr="00946164" w:rsidRDefault="00946164" w:rsidP="00946164">
      <w:pPr>
        <w:jc w:val="both"/>
        <w:rPr>
          <w:rFonts w:ascii="Times New Roman" w:hAnsi="Times New Roman" w:cs="Times New Roman"/>
          <w:sz w:val="28"/>
        </w:rPr>
      </w:pPr>
      <w:r w:rsidRPr="00946164">
        <w:rPr>
          <w:rFonts w:ascii="Times New Roman" w:hAnsi="Times New Roman" w:cs="Times New Roman"/>
          <w:sz w:val="28"/>
        </w:rPr>
        <w:t>3А, 3Вк – Этапы конфликта. Пути решения и стратегии в конфликте.</w:t>
      </w:r>
    </w:p>
    <w:p w:rsidR="00946164" w:rsidRPr="00946164" w:rsidRDefault="00946164" w:rsidP="00946164">
      <w:pPr>
        <w:jc w:val="both"/>
        <w:rPr>
          <w:rFonts w:ascii="Times New Roman" w:hAnsi="Times New Roman" w:cs="Times New Roman"/>
          <w:sz w:val="28"/>
        </w:rPr>
      </w:pPr>
      <w:r w:rsidRPr="00946164">
        <w:rPr>
          <w:rFonts w:ascii="Times New Roman" w:hAnsi="Times New Roman" w:cs="Times New Roman"/>
          <w:sz w:val="28"/>
        </w:rPr>
        <w:t>3Б – Этапы развития семьи. Кризисы семьи.</w:t>
      </w:r>
    </w:p>
    <w:sectPr w:rsidR="00946164" w:rsidRPr="0094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64"/>
    <w:rsid w:val="004872E0"/>
    <w:rsid w:val="00946164"/>
    <w:rsid w:val="00B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3CC3"/>
  <w15:chartTrackingRefBased/>
  <w15:docId w15:val="{9FB13470-EE29-41CF-A894-36E0E42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2019-02-12T07:06:00Z</dcterms:created>
  <dcterms:modified xsi:type="dcterms:W3CDTF">2019-02-12T07:11:00Z</dcterms:modified>
</cp:coreProperties>
</file>