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52"/>
      </w:tblGrid>
      <w:tr w:rsidR="00BF3082" w:rsidRPr="00E878F4" w:rsidTr="00511630">
        <w:tc>
          <w:tcPr>
            <w:tcW w:w="2518" w:type="dxa"/>
          </w:tcPr>
          <w:p w:rsidR="00BF3082" w:rsidRDefault="00BF3082" w:rsidP="00EA23C0">
            <w:pPr>
              <w:pStyle w:val="2"/>
              <w:outlineLvl w:val="1"/>
            </w:pPr>
            <w:bookmarkStart w:id="0" w:name="_GoBack"/>
            <w:bookmarkEnd w:id="0"/>
          </w:p>
        </w:tc>
        <w:tc>
          <w:tcPr>
            <w:tcW w:w="7052" w:type="dxa"/>
            <w:vAlign w:val="center"/>
          </w:tcPr>
          <w:p w:rsidR="00BF3082" w:rsidRPr="00D47292" w:rsidRDefault="00BF3082" w:rsidP="00511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3082" w:rsidRPr="008E5A2D" w:rsidRDefault="00B6027E" w:rsidP="00B602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ГБПОУ «Березниковский медицинский колледж»            </w:t>
            </w:r>
          </w:p>
        </w:tc>
      </w:tr>
    </w:tbl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E20" w:rsidRDefault="007052B6" w:rsidP="007052B6">
      <w:pPr>
        <w:spacing w:after="0"/>
        <w:jc w:val="center"/>
        <w:rPr>
          <w:rFonts w:ascii="Times New Roman" w:hAnsi="Times New Roman" w:cs="Times New Roman"/>
          <w:b/>
          <w:color w:val="000099"/>
          <w:sz w:val="48"/>
          <w:szCs w:val="28"/>
        </w:rPr>
      </w:pPr>
      <w:r w:rsidRPr="00D47292">
        <w:rPr>
          <w:rFonts w:ascii="Times New Roman" w:hAnsi="Times New Roman" w:cs="Times New Roman"/>
          <w:b/>
          <w:color w:val="000099"/>
          <w:sz w:val="48"/>
          <w:szCs w:val="28"/>
        </w:rPr>
        <w:t xml:space="preserve">ОСНОВЫ МИКРОБИОЛОГИИ </w:t>
      </w:r>
    </w:p>
    <w:p w:rsidR="007052B6" w:rsidRDefault="007052B6" w:rsidP="007052B6">
      <w:pPr>
        <w:spacing w:after="0"/>
        <w:jc w:val="center"/>
        <w:rPr>
          <w:rFonts w:ascii="Times New Roman" w:hAnsi="Times New Roman" w:cs="Times New Roman"/>
          <w:b/>
          <w:color w:val="000099"/>
          <w:sz w:val="48"/>
          <w:szCs w:val="28"/>
        </w:rPr>
      </w:pPr>
      <w:r w:rsidRPr="00D47292">
        <w:rPr>
          <w:rFonts w:ascii="Times New Roman" w:hAnsi="Times New Roman" w:cs="Times New Roman"/>
          <w:b/>
          <w:color w:val="000099"/>
          <w:sz w:val="48"/>
          <w:szCs w:val="28"/>
        </w:rPr>
        <w:t>И ИММУНОЛОГИИ</w:t>
      </w:r>
    </w:p>
    <w:p w:rsidR="009B3E20" w:rsidRPr="00D47292" w:rsidRDefault="009B3E20" w:rsidP="007052B6">
      <w:pPr>
        <w:spacing w:after="0"/>
        <w:jc w:val="center"/>
        <w:rPr>
          <w:rFonts w:ascii="Times New Roman" w:hAnsi="Times New Roman" w:cs="Times New Roman"/>
          <w:b/>
          <w:color w:val="000099"/>
          <w:sz w:val="48"/>
          <w:szCs w:val="28"/>
        </w:rPr>
      </w:pPr>
    </w:p>
    <w:p w:rsidR="00BF3082" w:rsidRPr="00BF3082" w:rsidRDefault="00BF3082" w:rsidP="00BF3082">
      <w:pPr>
        <w:spacing w:after="0"/>
        <w:jc w:val="center"/>
        <w:rPr>
          <w:rFonts w:ascii="Times New Roman" w:hAnsi="Times New Roman" w:cs="Times New Roman"/>
          <w:b/>
          <w:color w:val="000099"/>
          <w:sz w:val="40"/>
          <w:szCs w:val="40"/>
        </w:rPr>
      </w:pPr>
      <w:r w:rsidRPr="00BF3082">
        <w:rPr>
          <w:rFonts w:ascii="Times New Roman" w:hAnsi="Times New Roman" w:cs="Times New Roman"/>
          <w:b/>
          <w:color w:val="000099"/>
          <w:sz w:val="40"/>
          <w:szCs w:val="40"/>
        </w:rPr>
        <w:t>Пособие</w:t>
      </w:r>
    </w:p>
    <w:p w:rsidR="007052B6" w:rsidRPr="00BF3082" w:rsidRDefault="00BF3082" w:rsidP="00BF3082">
      <w:pPr>
        <w:spacing w:after="0"/>
        <w:jc w:val="center"/>
        <w:rPr>
          <w:rFonts w:ascii="Times New Roman" w:hAnsi="Times New Roman" w:cs="Times New Roman"/>
          <w:b/>
          <w:color w:val="000099"/>
          <w:sz w:val="48"/>
          <w:szCs w:val="28"/>
        </w:rPr>
      </w:pPr>
      <w:r w:rsidRPr="00BF3082">
        <w:rPr>
          <w:rFonts w:ascii="Times New Roman" w:hAnsi="Times New Roman" w:cs="Times New Roman"/>
          <w:b/>
          <w:color w:val="000099"/>
          <w:sz w:val="40"/>
          <w:szCs w:val="40"/>
        </w:rPr>
        <w:t>для самостоятельной работы студентов</w:t>
      </w:r>
    </w:p>
    <w:p w:rsidR="007052B6" w:rsidRPr="00BF3082" w:rsidRDefault="00BF3082" w:rsidP="00BF3082">
      <w:pPr>
        <w:widowControl w:val="0"/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F3082">
        <w:rPr>
          <w:rFonts w:ascii="Times New Roman" w:hAnsi="Times New Roman" w:cs="Times New Roman"/>
          <w:color w:val="000099"/>
          <w:sz w:val="28"/>
          <w:szCs w:val="28"/>
        </w:rPr>
        <w:t xml:space="preserve">Для специальностей: </w:t>
      </w:r>
      <w:r w:rsidR="00B6027E">
        <w:rPr>
          <w:rFonts w:ascii="Times New Roman" w:hAnsi="Times New Roman" w:cs="Times New Roman"/>
          <w:color w:val="000099"/>
          <w:sz w:val="28"/>
          <w:szCs w:val="28"/>
        </w:rPr>
        <w:t>«Лечебное дело»</w:t>
      </w:r>
    </w:p>
    <w:p w:rsidR="00B6027E" w:rsidRDefault="00BF3082" w:rsidP="00BF3082">
      <w:pPr>
        <w:spacing w:after="0" w:line="240" w:lineRule="auto"/>
        <w:rPr>
          <w:rFonts w:ascii="Times New Roman" w:hAnsi="Times New Roman" w:cs="Times New Roman"/>
          <w:color w:val="000099"/>
          <w:sz w:val="28"/>
          <w:szCs w:val="28"/>
        </w:rPr>
      </w:pPr>
      <w:r w:rsidRPr="00BF3082">
        <w:rPr>
          <w:rFonts w:ascii="Times New Roman" w:hAnsi="Times New Roman" w:cs="Times New Roman"/>
          <w:color w:val="000099"/>
          <w:sz w:val="28"/>
          <w:szCs w:val="28"/>
        </w:rPr>
        <w:t xml:space="preserve">                                                     </w:t>
      </w:r>
      <w:r w:rsidR="00B6027E">
        <w:rPr>
          <w:rFonts w:ascii="Times New Roman" w:hAnsi="Times New Roman" w:cs="Times New Roman"/>
          <w:color w:val="000099"/>
          <w:sz w:val="28"/>
          <w:szCs w:val="28"/>
        </w:rPr>
        <w:t>«Сестринское дело»</w:t>
      </w:r>
    </w:p>
    <w:p w:rsidR="00B6027E" w:rsidRDefault="00B6027E" w:rsidP="00B6027E">
      <w:pPr>
        <w:tabs>
          <w:tab w:val="left" w:pos="37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«Акушерское дело»</w:t>
      </w:r>
    </w:p>
    <w:p w:rsidR="00B6027E" w:rsidRDefault="00B6027E" w:rsidP="00B6027E">
      <w:pPr>
        <w:tabs>
          <w:tab w:val="left" w:pos="379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«Лабораторная диагностика»</w:t>
      </w:r>
    </w:p>
    <w:p w:rsidR="00B6027E" w:rsidRDefault="00B6027E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2D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9879" cy="3227857"/>
            <wp:effectExtent l="19050" t="0" r="1321" b="0"/>
            <wp:docPr id="15" name="Рисунок 48" descr="http://www.gastromap.ru/sites/default/files/styles/bolezni_preview/public/diagnostika2.jpg?itok=g33LQCr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gastromap.ru/sites/default/files/styles/bolezni_preview/public/diagnostika2.jpg?itok=g33LQCr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879" cy="3227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52B6" w:rsidRDefault="007052B6" w:rsidP="007052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027E" w:rsidRDefault="00B6027E" w:rsidP="007052B6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B6027E" w:rsidRDefault="00B6027E" w:rsidP="007052B6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B6027E" w:rsidRDefault="00B6027E" w:rsidP="007052B6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B6027E" w:rsidRPr="00BF3082" w:rsidRDefault="00B6027E" w:rsidP="007052B6">
      <w:pPr>
        <w:spacing w:after="0"/>
        <w:jc w:val="center"/>
        <w:rPr>
          <w:rFonts w:ascii="Times New Roman" w:hAnsi="Times New Roman" w:cs="Times New Roman"/>
          <w:color w:val="000099"/>
          <w:sz w:val="28"/>
          <w:szCs w:val="28"/>
        </w:rPr>
      </w:pPr>
    </w:p>
    <w:p w:rsidR="00E42526" w:rsidRDefault="00131883" w:rsidP="00911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E5BD3" w:rsidRPr="006E5BD3" w:rsidRDefault="006E5BD3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E5BD3">
        <w:rPr>
          <w:rFonts w:ascii="Times New Roman" w:hAnsi="Times New Roman" w:cs="Times New Roman"/>
          <w:sz w:val="28"/>
          <w:szCs w:val="28"/>
        </w:rPr>
        <w:t>Перечень требований к проведению работ в микробиологической лаборатории  ……………………………………………………………</w:t>
      </w:r>
      <w:r w:rsidR="009B3E20">
        <w:rPr>
          <w:rFonts w:ascii="Times New Roman" w:hAnsi="Times New Roman" w:cs="Times New Roman"/>
          <w:sz w:val="28"/>
          <w:szCs w:val="28"/>
        </w:rPr>
        <w:t xml:space="preserve">……….. </w:t>
      </w:r>
      <w:r w:rsidRPr="006E5BD3">
        <w:rPr>
          <w:rFonts w:ascii="Times New Roman" w:hAnsi="Times New Roman" w:cs="Times New Roman"/>
          <w:sz w:val="28"/>
          <w:szCs w:val="28"/>
        </w:rPr>
        <w:t>3</w:t>
      </w:r>
    </w:p>
    <w:p w:rsidR="006E5BD3" w:rsidRPr="00410841" w:rsidRDefault="006E5BD3" w:rsidP="00B543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6E5B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E5BD3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к стерилизации лабораторной посуды и стерилизация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  <w:r w:rsidR="00B54341">
        <w:rPr>
          <w:rFonts w:ascii="Times New Roman" w:eastAsia="Times New Roman" w:hAnsi="Times New Roman" w:cs="Times New Roman"/>
          <w:color w:val="000000"/>
          <w:sz w:val="28"/>
          <w:szCs w:val="28"/>
        </w:rPr>
        <w:t>……..</w:t>
      </w:r>
      <w:r w:rsidR="002F0E17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</w:p>
    <w:p w:rsidR="006E5BD3" w:rsidRPr="006E5BD3" w:rsidRDefault="006E5BD3" w:rsidP="00B543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6E5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E5BD3">
        <w:rPr>
          <w:rFonts w:ascii="Times New Roman" w:eastAsia="Times New Roman" w:hAnsi="Times New Roman" w:cs="Times New Roman"/>
          <w:bCs/>
          <w:sz w:val="28"/>
          <w:szCs w:val="28"/>
        </w:rPr>
        <w:t>Основные правила взятия материала для микробиологических исследований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B54341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2F0E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E5B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5BD3" w:rsidRPr="00F26782" w:rsidRDefault="006E5BD3" w:rsidP="00B5434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6E5B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E5BD3">
        <w:rPr>
          <w:rFonts w:ascii="Times New Roman" w:eastAsia="Times New Roman" w:hAnsi="Times New Roman" w:cs="Times New Roman"/>
          <w:bCs/>
          <w:sz w:val="28"/>
          <w:szCs w:val="28"/>
        </w:rPr>
        <w:t>Основные правила взятия материала для микробиологических исследований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</w:t>
      </w:r>
      <w:r w:rsidR="00B54341">
        <w:rPr>
          <w:rFonts w:ascii="Times New Roman" w:eastAsia="Times New Roman" w:hAnsi="Times New Roman" w:cs="Times New Roman"/>
          <w:sz w:val="28"/>
          <w:szCs w:val="28"/>
        </w:rPr>
        <w:t>……</w:t>
      </w:r>
      <w:r w:rsidR="002F0E1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F267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5BD3" w:rsidRDefault="006E5BD3" w:rsidP="00B54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6E5B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5BD3">
        <w:rPr>
          <w:rFonts w:ascii="Times New Roman" w:hAnsi="Times New Roman" w:cs="Times New Roman"/>
          <w:sz w:val="28"/>
          <w:szCs w:val="28"/>
        </w:rPr>
        <w:t>Устройство светового микроскопа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B54341">
        <w:rPr>
          <w:rFonts w:ascii="Times New Roman" w:hAnsi="Times New Roman" w:cs="Times New Roman"/>
          <w:sz w:val="28"/>
          <w:szCs w:val="28"/>
        </w:rPr>
        <w:t>…</w:t>
      </w:r>
      <w:r w:rsidR="002F0E17">
        <w:rPr>
          <w:rFonts w:ascii="Times New Roman" w:hAnsi="Times New Roman" w:cs="Times New Roman"/>
          <w:sz w:val="28"/>
          <w:szCs w:val="28"/>
        </w:rPr>
        <w:t>5</w:t>
      </w:r>
    </w:p>
    <w:p w:rsidR="006E5BD3" w:rsidRDefault="006E5BD3" w:rsidP="00B54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B1ABC">
        <w:rPr>
          <w:rFonts w:ascii="Times New Roman" w:hAnsi="Times New Roman" w:cs="Times New Roman"/>
          <w:sz w:val="28"/>
          <w:szCs w:val="28"/>
        </w:rPr>
        <w:t>. Правила и способы посева микроорганизмов</w:t>
      </w:r>
      <w:r w:rsidR="00EB1ABC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B54341">
        <w:rPr>
          <w:rFonts w:ascii="Times New Roman" w:hAnsi="Times New Roman" w:cs="Times New Roman"/>
          <w:sz w:val="28"/>
          <w:szCs w:val="28"/>
        </w:rPr>
        <w:t>.</w:t>
      </w:r>
      <w:r w:rsidR="002F0E17">
        <w:rPr>
          <w:rFonts w:ascii="Times New Roman" w:hAnsi="Times New Roman" w:cs="Times New Roman"/>
          <w:sz w:val="28"/>
          <w:szCs w:val="28"/>
        </w:rPr>
        <w:t>6</w:t>
      </w:r>
    </w:p>
    <w:p w:rsidR="00EB1ABC" w:rsidRPr="00EB1ABC" w:rsidRDefault="00EB1ABC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B1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ABC">
        <w:rPr>
          <w:rFonts w:ascii="Times New Roman" w:hAnsi="Times New Roman" w:cs="Times New Roman"/>
          <w:sz w:val="28"/>
          <w:szCs w:val="28"/>
        </w:rPr>
        <w:t>Этапы выделения чистой культуры и её изучение</w:t>
      </w:r>
      <w:r w:rsidR="002F0E17">
        <w:rPr>
          <w:rFonts w:ascii="Times New Roman" w:hAnsi="Times New Roman" w:cs="Times New Roman"/>
          <w:sz w:val="28"/>
          <w:szCs w:val="28"/>
        </w:rPr>
        <w:t>………………………….13</w:t>
      </w:r>
    </w:p>
    <w:p w:rsidR="00EB1ABC" w:rsidRDefault="00EB1ABC" w:rsidP="00B54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ABC">
        <w:rPr>
          <w:rFonts w:ascii="Times New Roman" w:hAnsi="Times New Roman" w:cs="Times New Roman"/>
          <w:sz w:val="28"/>
          <w:szCs w:val="28"/>
        </w:rPr>
        <w:t>Приготовление препаратов для микроскопии</w:t>
      </w:r>
      <w:r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2F0E17">
        <w:rPr>
          <w:rFonts w:ascii="Times New Roman" w:hAnsi="Times New Roman" w:cs="Times New Roman"/>
          <w:sz w:val="28"/>
          <w:szCs w:val="28"/>
        </w:rPr>
        <w:t>1</w:t>
      </w:r>
      <w:r w:rsidR="00CA5E87">
        <w:rPr>
          <w:rFonts w:ascii="Times New Roman" w:hAnsi="Times New Roman" w:cs="Times New Roman"/>
          <w:sz w:val="28"/>
          <w:szCs w:val="28"/>
        </w:rPr>
        <w:t>4</w:t>
      </w:r>
    </w:p>
    <w:p w:rsidR="00EB1ABC" w:rsidRPr="002746B0" w:rsidRDefault="00EB1ABC" w:rsidP="00B54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EB1A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1ABC">
        <w:rPr>
          <w:rFonts w:ascii="Times New Roman" w:hAnsi="Times New Roman" w:cs="Times New Roman"/>
          <w:sz w:val="28"/>
          <w:szCs w:val="28"/>
        </w:rPr>
        <w:t>Методы окрашивания микробиологических препаратов</w:t>
      </w:r>
      <w:r>
        <w:rPr>
          <w:rFonts w:ascii="Times New Roman" w:hAnsi="Times New Roman" w:cs="Times New Roman"/>
          <w:sz w:val="28"/>
          <w:szCs w:val="28"/>
        </w:rPr>
        <w:t>…………………..</w:t>
      </w:r>
      <w:r w:rsidR="002F0E17">
        <w:rPr>
          <w:rFonts w:ascii="Times New Roman" w:hAnsi="Times New Roman" w:cs="Times New Roman"/>
          <w:sz w:val="28"/>
          <w:szCs w:val="28"/>
        </w:rPr>
        <w:t>1</w:t>
      </w:r>
      <w:r w:rsidR="00CA5E87">
        <w:rPr>
          <w:rFonts w:ascii="Times New Roman" w:hAnsi="Times New Roman" w:cs="Times New Roman"/>
          <w:sz w:val="28"/>
          <w:szCs w:val="28"/>
        </w:rPr>
        <w:t>7</w:t>
      </w:r>
    </w:p>
    <w:p w:rsidR="006E5BD3" w:rsidRPr="006E4099" w:rsidRDefault="00EB1ABC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6E4099" w:rsidRPr="006E40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4099" w:rsidRPr="006E4099">
        <w:rPr>
          <w:rFonts w:ascii="Times New Roman" w:hAnsi="Times New Roman" w:cs="Times New Roman"/>
          <w:sz w:val="28"/>
          <w:szCs w:val="28"/>
        </w:rPr>
        <w:t>Определение чувствительности микроорганизмов к антибиотикам</w:t>
      </w:r>
      <w:r w:rsidR="00CA5E87">
        <w:rPr>
          <w:rFonts w:ascii="Times New Roman" w:hAnsi="Times New Roman" w:cs="Times New Roman"/>
          <w:sz w:val="28"/>
          <w:szCs w:val="28"/>
        </w:rPr>
        <w:t>……..19</w:t>
      </w:r>
    </w:p>
    <w:p w:rsidR="006E4099" w:rsidRPr="006B0824" w:rsidRDefault="006E4099" w:rsidP="00B5434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6E40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E4099">
        <w:rPr>
          <w:rFonts w:ascii="Times New Roman" w:hAnsi="Times New Roman" w:cs="Times New Roman"/>
          <w:sz w:val="28"/>
          <w:szCs w:val="28"/>
        </w:rPr>
        <w:t>Техника отбора и исследования  микробиологических проб воды, почвы, воздуха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2F0E17">
        <w:rPr>
          <w:rFonts w:ascii="Times New Roman" w:hAnsi="Times New Roman" w:cs="Times New Roman"/>
          <w:sz w:val="28"/>
          <w:szCs w:val="28"/>
        </w:rPr>
        <w:t>2</w:t>
      </w:r>
      <w:r w:rsidR="00CA5E87">
        <w:rPr>
          <w:rFonts w:ascii="Times New Roman" w:hAnsi="Times New Roman" w:cs="Times New Roman"/>
          <w:sz w:val="28"/>
          <w:szCs w:val="28"/>
        </w:rPr>
        <w:t>1</w:t>
      </w:r>
    </w:p>
    <w:p w:rsidR="006E4099" w:rsidRPr="006E4099" w:rsidRDefault="006E4099" w:rsidP="00B54341">
      <w:pPr>
        <w:pStyle w:val="ab"/>
        <w:spacing w:before="0" w:beforeAutospacing="0" w:after="0" w:afterAutospacing="0" w:line="360" w:lineRule="auto"/>
        <w:rPr>
          <w:bCs/>
          <w:sz w:val="28"/>
          <w:szCs w:val="28"/>
        </w:rPr>
      </w:pPr>
      <w:r>
        <w:rPr>
          <w:sz w:val="28"/>
          <w:szCs w:val="28"/>
        </w:rPr>
        <w:t>12</w:t>
      </w:r>
      <w:r w:rsidRPr="006E4099">
        <w:rPr>
          <w:sz w:val="28"/>
          <w:szCs w:val="28"/>
        </w:rPr>
        <w:t>.</w:t>
      </w:r>
      <w:r w:rsidRPr="006E4099">
        <w:rPr>
          <w:bCs/>
          <w:sz w:val="28"/>
          <w:szCs w:val="28"/>
        </w:rPr>
        <w:t xml:space="preserve"> Методы обнаружения и  исследования на гельминты и простейшие</w:t>
      </w:r>
      <w:r w:rsidR="00CA5E87">
        <w:rPr>
          <w:bCs/>
          <w:sz w:val="28"/>
          <w:szCs w:val="28"/>
        </w:rPr>
        <w:t>……25</w:t>
      </w:r>
    </w:p>
    <w:p w:rsidR="006E4099" w:rsidRPr="006E4099" w:rsidRDefault="006E4099" w:rsidP="00B543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E4099">
        <w:rPr>
          <w:rFonts w:ascii="Times New Roman" w:hAnsi="Times New Roman" w:cs="Times New Roman"/>
          <w:sz w:val="28"/>
          <w:szCs w:val="28"/>
        </w:rPr>
        <w:t>13.</w:t>
      </w:r>
      <w:r w:rsidRPr="006E4099">
        <w:rPr>
          <w:rFonts w:ascii="Times New Roman" w:eastAsia="Times New Roman" w:hAnsi="Times New Roman" w:cs="Times New Roman"/>
          <w:sz w:val="28"/>
          <w:szCs w:val="28"/>
        </w:rPr>
        <w:t xml:space="preserve"> Учение об иммунитете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4A08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E4099">
        <w:rPr>
          <w:rFonts w:ascii="Times New Roman" w:eastAsia="Times New Roman" w:hAnsi="Times New Roman" w:cs="Times New Roman"/>
          <w:bCs/>
          <w:sz w:val="28"/>
          <w:szCs w:val="28"/>
        </w:rPr>
        <w:t>Органы, ткани и клетки иммунной системы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4A0862">
        <w:rPr>
          <w:rFonts w:ascii="Times New Roman" w:eastAsia="Times New Roman" w:hAnsi="Times New Roman" w:cs="Times New Roman"/>
          <w:bCs/>
          <w:sz w:val="28"/>
          <w:szCs w:val="28"/>
        </w:rPr>
        <w:t>..........................................................................................................</w:t>
      </w:r>
      <w:r w:rsidR="00B54341">
        <w:rPr>
          <w:rFonts w:ascii="Times New Roman" w:eastAsia="Times New Roman" w:hAnsi="Times New Roman" w:cs="Times New Roman"/>
          <w:bCs/>
          <w:sz w:val="28"/>
          <w:szCs w:val="28"/>
        </w:rPr>
        <w:t>…</w:t>
      </w:r>
      <w:r w:rsidR="00CA5E87">
        <w:rPr>
          <w:rFonts w:ascii="Times New Roman" w:eastAsia="Times New Roman" w:hAnsi="Times New Roman" w:cs="Times New Roman"/>
          <w:bCs/>
          <w:sz w:val="28"/>
          <w:szCs w:val="28"/>
        </w:rPr>
        <w:t>28</w:t>
      </w:r>
    </w:p>
    <w:p w:rsidR="00EF2A8B" w:rsidRPr="00EF2A8B" w:rsidRDefault="006E4099" w:rsidP="00B543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EF2A8B" w:rsidRPr="00EF2A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F2A8B" w:rsidRPr="00EF2A8B">
        <w:rPr>
          <w:rFonts w:ascii="Times New Roman" w:eastAsia="Times New Roman" w:hAnsi="Times New Roman" w:cs="Times New Roman"/>
          <w:sz w:val="28"/>
          <w:szCs w:val="28"/>
        </w:rPr>
        <w:t>Аллергические реакции</w:t>
      </w:r>
      <w:r w:rsidR="00EF2A8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</w:t>
      </w:r>
      <w:r w:rsidR="00B54341">
        <w:rPr>
          <w:rFonts w:ascii="Times New Roman" w:eastAsia="Times New Roman" w:hAnsi="Times New Roman" w:cs="Times New Roman"/>
          <w:sz w:val="28"/>
          <w:szCs w:val="28"/>
        </w:rPr>
        <w:t>..</w:t>
      </w:r>
      <w:r w:rsidR="002F0E17">
        <w:rPr>
          <w:rFonts w:ascii="Times New Roman" w:eastAsia="Times New Roman" w:hAnsi="Times New Roman" w:cs="Times New Roman"/>
          <w:sz w:val="28"/>
          <w:szCs w:val="28"/>
        </w:rPr>
        <w:t>3</w:t>
      </w:r>
      <w:r w:rsidR="00CA5E87">
        <w:rPr>
          <w:rFonts w:ascii="Times New Roman" w:eastAsia="Times New Roman" w:hAnsi="Times New Roman" w:cs="Times New Roman"/>
          <w:sz w:val="28"/>
          <w:szCs w:val="28"/>
        </w:rPr>
        <w:t>0</w:t>
      </w:r>
    </w:p>
    <w:p w:rsidR="00EF2A8B" w:rsidRPr="008C4682" w:rsidRDefault="00EF2A8B" w:rsidP="00B543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</w:t>
      </w:r>
      <w:r w:rsidRPr="00EF2A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F2A8B">
        <w:rPr>
          <w:rFonts w:ascii="Times New Roman" w:eastAsia="Times New Roman" w:hAnsi="Times New Roman" w:cs="Times New Roman"/>
          <w:sz w:val="28"/>
          <w:szCs w:val="28"/>
        </w:rPr>
        <w:t>Серологические реакции иммунитета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……………………………………..</w:t>
      </w:r>
      <w:r w:rsidR="00B54341">
        <w:rPr>
          <w:rFonts w:ascii="Times New Roman" w:eastAsia="Times New Roman" w:hAnsi="Times New Roman" w:cs="Times New Roman"/>
          <w:sz w:val="28"/>
          <w:szCs w:val="28"/>
        </w:rPr>
        <w:t>.</w:t>
      </w:r>
      <w:r w:rsidR="002F0E17">
        <w:rPr>
          <w:rFonts w:ascii="Times New Roman" w:eastAsia="Times New Roman" w:hAnsi="Times New Roman" w:cs="Times New Roman"/>
          <w:sz w:val="28"/>
          <w:szCs w:val="28"/>
        </w:rPr>
        <w:t>35</w:t>
      </w:r>
    </w:p>
    <w:p w:rsidR="00EF2A8B" w:rsidRPr="00EF2A8B" w:rsidRDefault="00EF2A8B" w:rsidP="00B5434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EF2A8B">
        <w:rPr>
          <w:rFonts w:ascii="Times New Roman" w:hAnsi="Times New Roman" w:cs="Times New Roman"/>
          <w:sz w:val="28"/>
          <w:szCs w:val="28"/>
        </w:rPr>
        <w:t>.</w:t>
      </w:r>
      <w:r w:rsidRPr="00EF2A8B">
        <w:rPr>
          <w:rFonts w:ascii="Times New Roman" w:eastAsia="Times New Roman" w:hAnsi="Times New Roman" w:cs="Times New Roman"/>
          <w:sz w:val="28"/>
          <w:szCs w:val="28"/>
        </w:rPr>
        <w:t xml:space="preserve"> Иммунопрофилактика и иммунотерапия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</w:t>
      </w:r>
      <w:r w:rsidR="00B54341">
        <w:rPr>
          <w:rFonts w:ascii="Times New Roman" w:eastAsia="Times New Roman" w:hAnsi="Times New Roman" w:cs="Times New Roman"/>
          <w:sz w:val="28"/>
          <w:szCs w:val="28"/>
        </w:rPr>
        <w:t>..</w:t>
      </w:r>
      <w:r w:rsidR="00CA5E87">
        <w:rPr>
          <w:rFonts w:ascii="Times New Roman" w:eastAsia="Times New Roman" w:hAnsi="Times New Roman" w:cs="Times New Roman"/>
          <w:sz w:val="28"/>
          <w:szCs w:val="28"/>
        </w:rPr>
        <w:t>41</w:t>
      </w:r>
    </w:p>
    <w:p w:rsidR="00131883" w:rsidRPr="00EF2A8B" w:rsidRDefault="00EF2A8B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B54341" w:rsidRPr="00B54341">
        <w:rPr>
          <w:sz w:val="28"/>
          <w:szCs w:val="28"/>
        </w:rPr>
        <w:t xml:space="preserve"> </w:t>
      </w:r>
      <w:r w:rsidR="00B54341" w:rsidRPr="00B54341">
        <w:rPr>
          <w:rFonts w:ascii="Times New Roman" w:hAnsi="Times New Roman" w:cs="Times New Roman"/>
          <w:sz w:val="28"/>
          <w:szCs w:val="28"/>
        </w:rPr>
        <w:t>Национальный календарь профилактических прививок</w:t>
      </w:r>
      <w:r w:rsidR="00CA5E87">
        <w:rPr>
          <w:rFonts w:ascii="Times New Roman" w:hAnsi="Times New Roman" w:cs="Times New Roman"/>
          <w:sz w:val="28"/>
          <w:szCs w:val="28"/>
        </w:rPr>
        <w:t>………………….45</w:t>
      </w:r>
    </w:p>
    <w:p w:rsidR="006E5BD3" w:rsidRPr="00B54341" w:rsidRDefault="00B54341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B54341">
        <w:rPr>
          <w:rFonts w:ascii="Times New Roman" w:hAnsi="Times New Roman" w:cs="Times New Roman"/>
          <w:sz w:val="28"/>
          <w:szCs w:val="28"/>
        </w:rPr>
        <w:t>. Глоссарий</w:t>
      </w:r>
      <w:r w:rsidR="00CA5E87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…………………………………………………………………….49</w:t>
      </w:r>
    </w:p>
    <w:p w:rsidR="006E5BD3" w:rsidRDefault="00B54341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B54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4341">
        <w:rPr>
          <w:rFonts w:ascii="Times New Roman" w:hAnsi="Times New Roman" w:cs="Times New Roman"/>
          <w:sz w:val="28"/>
          <w:szCs w:val="28"/>
        </w:rPr>
        <w:t>Список используемых ресурсов и литературы</w:t>
      </w:r>
      <w:r w:rsidR="00CA5E87">
        <w:rPr>
          <w:rFonts w:ascii="Times New Roman" w:hAnsi="Times New Roman" w:cs="Times New Roman"/>
          <w:sz w:val="28"/>
          <w:szCs w:val="28"/>
        </w:rPr>
        <w:t>………………………….....60</w:t>
      </w:r>
    </w:p>
    <w:p w:rsidR="006E5BD3" w:rsidRDefault="006E5BD3" w:rsidP="00B5434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5BD3" w:rsidRDefault="006E5BD3" w:rsidP="006E5BD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90CB9" w:rsidRDefault="00690CB9" w:rsidP="009114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28165" cy="1552798"/>
            <wp:effectExtent l="19050" t="0" r="635" b="0"/>
            <wp:docPr id="58" name="Рисунок 21" descr="http://scientia1.files.wordpress.com/2012/07/innovacion-laboratorio-idi-investigacion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cientia1.files.wordpress.com/2012/07/innovacion-laboratorio-idi-investigaci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22" cy="15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1A6" w:rsidRPr="0091144C" w:rsidRDefault="0091144C" w:rsidP="00D7243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44C">
        <w:rPr>
          <w:rFonts w:ascii="Times New Roman" w:hAnsi="Times New Roman" w:cs="Times New Roman"/>
          <w:b/>
          <w:sz w:val="28"/>
          <w:szCs w:val="28"/>
        </w:rPr>
        <w:t>Перечень требований к проведению работ</w:t>
      </w:r>
      <w:r w:rsidR="00E93B1E" w:rsidRPr="0091144C">
        <w:rPr>
          <w:rFonts w:ascii="Times New Roman" w:hAnsi="Times New Roman" w:cs="Times New Roman"/>
          <w:b/>
          <w:sz w:val="28"/>
          <w:szCs w:val="28"/>
        </w:rPr>
        <w:t xml:space="preserve"> в микробиологической лаборатории</w:t>
      </w:r>
    </w:p>
    <w:p w:rsidR="0091144C" w:rsidRDefault="0091144C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 работе допускаются сотрудники, прошедшие спец.инструктаж.</w:t>
      </w:r>
    </w:p>
    <w:p w:rsidR="0091144C" w:rsidRDefault="0091144C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2.Всем работникам проводят профилактические прививки.</w:t>
      </w:r>
    </w:p>
    <w:p w:rsidR="0091144C" w:rsidRDefault="0091144C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3.Обязательно использование спецодежды.</w:t>
      </w:r>
    </w:p>
    <w:p w:rsidR="00FC1CAA" w:rsidRDefault="00FC1CAA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4.Весь поступающий материал регистрируется в специальном журнале и маркируется.</w:t>
      </w:r>
    </w:p>
    <w:p w:rsidR="00FC1CAA" w:rsidRDefault="00FC1CAA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5.Лаборатория должна иметь «чистую» и «грязную» зоны.</w:t>
      </w:r>
    </w:p>
    <w:p w:rsidR="001B5D67" w:rsidRDefault="001B5D67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A661F" w:rsidRPr="001A661F">
        <w:rPr>
          <w:rFonts w:ascii="Times New Roman" w:hAnsi="Times New Roman" w:cs="Times New Roman"/>
          <w:sz w:val="28"/>
          <w:szCs w:val="28"/>
        </w:rPr>
        <w:t xml:space="preserve"> </w:t>
      </w:r>
      <w:r w:rsidR="001A661F">
        <w:rPr>
          <w:rFonts w:ascii="Times New Roman" w:hAnsi="Times New Roman" w:cs="Times New Roman"/>
          <w:sz w:val="28"/>
          <w:szCs w:val="28"/>
        </w:rPr>
        <w:t>Обязательно с</w:t>
      </w:r>
      <w:r w:rsidR="00D62920">
        <w:rPr>
          <w:rFonts w:ascii="Times New Roman" w:hAnsi="Times New Roman" w:cs="Times New Roman"/>
          <w:sz w:val="28"/>
          <w:szCs w:val="28"/>
        </w:rPr>
        <w:t>облюдение правил личной гигиены сотрудниками лаборатории</w:t>
      </w:r>
      <w:r w:rsidR="001A661F">
        <w:rPr>
          <w:rFonts w:ascii="Times New Roman" w:hAnsi="Times New Roman" w:cs="Times New Roman"/>
          <w:sz w:val="28"/>
          <w:szCs w:val="28"/>
        </w:rPr>
        <w:t xml:space="preserve"> </w:t>
      </w:r>
      <w:r w:rsidR="00D62920">
        <w:rPr>
          <w:rFonts w:ascii="Times New Roman" w:hAnsi="Times New Roman" w:cs="Times New Roman"/>
          <w:sz w:val="28"/>
          <w:szCs w:val="28"/>
        </w:rPr>
        <w:t>.</w:t>
      </w:r>
    </w:p>
    <w:p w:rsidR="00D62920" w:rsidRDefault="00981414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7.Бактериальные иглы, петли  перед забором материала стерилизуют </w:t>
      </w:r>
      <w:r w:rsidR="00D62920">
        <w:rPr>
          <w:rFonts w:ascii="Times New Roman" w:hAnsi="Times New Roman" w:cs="Times New Roman"/>
          <w:sz w:val="28"/>
          <w:szCs w:val="28"/>
        </w:rPr>
        <w:t xml:space="preserve"> над </w:t>
      </w:r>
      <w:r w:rsidR="00551202">
        <w:rPr>
          <w:rFonts w:ascii="Times New Roman" w:hAnsi="Times New Roman" w:cs="Times New Roman"/>
          <w:sz w:val="28"/>
          <w:szCs w:val="28"/>
        </w:rPr>
        <w:t>спиртовой горелкой.</w:t>
      </w:r>
    </w:p>
    <w:p w:rsidR="00551202" w:rsidRDefault="00551202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8.Переливание материала из одной емкости в другую проводится над дезинфицирующим раствором.</w:t>
      </w:r>
    </w:p>
    <w:p w:rsidR="00551202" w:rsidRPr="0009479F" w:rsidRDefault="00551202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9.Жидкий материал </w:t>
      </w:r>
      <w:r w:rsidR="0098141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 xml:space="preserve">пипетировать с  помощью </w:t>
      </w:r>
      <w:r w:rsidR="002B639E" w:rsidRPr="002B639E">
        <w:rPr>
          <w:rFonts w:ascii="Times New Roman" w:hAnsi="Times New Roman" w:cs="Times New Roman"/>
          <w:sz w:val="28"/>
          <w:szCs w:val="28"/>
        </w:rPr>
        <w:t>пастеровской пипетки</w:t>
      </w:r>
      <w:r w:rsidRPr="002B639E">
        <w:rPr>
          <w:rFonts w:ascii="Times New Roman" w:hAnsi="Times New Roman" w:cs="Times New Roman"/>
          <w:sz w:val="28"/>
          <w:szCs w:val="28"/>
        </w:rPr>
        <w:t>.</w:t>
      </w:r>
    </w:p>
    <w:p w:rsidR="00551202" w:rsidRDefault="00551202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981414">
        <w:rPr>
          <w:rFonts w:ascii="Times New Roman" w:hAnsi="Times New Roman" w:cs="Times New Roman"/>
          <w:sz w:val="28"/>
          <w:szCs w:val="28"/>
        </w:rPr>
        <w:t>Проводить дезинфекцию</w:t>
      </w:r>
      <w:r w:rsidR="00003B12">
        <w:rPr>
          <w:rFonts w:ascii="Times New Roman" w:hAnsi="Times New Roman" w:cs="Times New Roman"/>
          <w:sz w:val="28"/>
          <w:szCs w:val="28"/>
        </w:rPr>
        <w:t xml:space="preserve"> рабочих поверхностей не реже одного раза в день и после каждого попадания на них материала (заведомо зараженного).</w:t>
      </w:r>
    </w:p>
    <w:p w:rsidR="00003B12" w:rsidRDefault="00003B12" w:rsidP="00D724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11.Культуры после работы </w:t>
      </w:r>
      <w:r w:rsidR="00981414">
        <w:rPr>
          <w:rFonts w:ascii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hAnsi="Times New Roman" w:cs="Times New Roman"/>
          <w:sz w:val="28"/>
          <w:szCs w:val="28"/>
        </w:rPr>
        <w:t>помещают в термостаты, холо</w:t>
      </w:r>
      <w:r w:rsidR="00981414">
        <w:rPr>
          <w:rFonts w:ascii="Times New Roman" w:hAnsi="Times New Roman" w:cs="Times New Roman"/>
          <w:sz w:val="28"/>
          <w:szCs w:val="28"/>
        </w:rPr>
        <w:t>дильники или уничтожать</w:t>
      </w:r>
      <w:r>
        <w:rPr>
          <w:rFonts w:ascii="Times New Roman" w:hAnsi="Times New Roman" w:cs="Times New Roman"/>
          <w:sz w:val="28"/>
          <w:szCs w:val="28"/>
        </w:rPr>
        <w:t xml:space="preserve"> в автоклавах.</w:t>
      </w:r>
    </w:p>
    <w:p w:rsidR="003542D5" w:rsidRDefault="003542D5" w:rsidP="00BF3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12.Посуда и инструменты после работы с зар</w:t>
      </w:r>
      <w:r w:rsidR="00696B63">
        <w:rPr>
          <w:rFonts w:ascii="Times New Roman" w:hAnsi="Times New Roman" w:cs="Times New Roman"/>
          <w:sz w:val="28"/>
          <w:szCs w:val="28"/>
        </w:rPr>
        <w:t xml:space="preserve">азным материалом необходимо </w:t>
      </w:r>
      <w:r w:rsidR="00981414">
        <w:rPr>
          <w:rFonts w:ascii="Times New Roman" w:hAnsi="Times New Roman" w:cs="Times New Roman"/>
          <w:sz w:val="28"/>
          <w:szCs w:val="28"/>
        </w:rPr>
        <w:t>дезинфицировать или стерилизовать</w:t>
      </w:r>
    </w:p>
    <w:p w:rsidR="00410841" w:rsidRPr="00410841" w:rsidRDefault="00410841" w:rsidP="00BF3082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108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Подготовка к стерилизации лабораторной посуды и стерилизация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1.Лабораторную посуду </w:t>
      </w:r>
      <w:r w:rsidR="00696B63">
        <w:rPr>
          <w:rFonts w:ascii="Times New Roman" w:eastAsia="Times New Roman" w:hAnsi="Times New Roman" w:cs="Times New Roman"/>
          <w:sz w:val="28"/>
          <w:szCs w:val="28"/>
        </w:rPr>
        <w:t xml:space="preserve">необходимо </w:t>
      </w:r>
      <w:r>
        <w:rPr>
          <w:rFonts w:ascii="Times New Roman" w:eastAsia="Times New Roman" w:hAnsi="Times New Roman" w:cs="Times New Roman"/>
          <w:sz w:val="28"/>
          <w:szCs w:val="28"/>
        </w:rPr>
        <w:t>тщательно вымыть и высушить.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2.Пробирки, флаконы, бутылки, колбы закрыть ватно-марлевыми пробками. Поверх пробки на каждый сосуд надеть бумажный колпачок (на пробирки не одевать).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3.Чашки Петри  по 1 или 5 штук завернуть в бумагу или поставить в пеналах.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4.Пастеровские пипетки по 3,5,10 или 15 штук заворачивают в плотную оберточную бумагу. В верхнюю часть каждой пипетки вложить кусочек ваты.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5.Лабораторную посуду стерилизовать: сухим жаром </w:t>
      </w:r>
      <w:r w:rsidRPr="00DA2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-150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-2 часа,</w:t>
      </w:r>
      <w:r w:rsidRPr="002947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A2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160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>-1 час,</w:t>
      </w:r>
      <w:r w:rsidRPr="00DA2C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180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С-30 минут. В автоклаве: при давлении 1 атм.-20-30 минут. 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6.Ножницы,скальпели(лезвия обернуть ватой),пинцеты и другие металлические инструменты стерилизовать в 2% растворе соды( для предотвращения ржавчины и потери остроты).</w:t>
      </w:r>
    </w:p>
    <w:p w:rsidR="00410841" w:rsidRDefault="00410841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7.Перчатки и другие резиновые изделия, если  они загрязнены вегетативной формой микробов – кипятить в 2% растворе соды или стерилизовать текучем паром-30 минут; если загрязнены спороносной патогенной микрофлорой</w:t>
      </w:r>
      <w:r w:rsidR="006877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-стерилизовать  в автоклаве при давлении 1 атм.-30 минут.</w:t>
      </w:r>
    </w:p>
    <w:p w:rsidR="009B3E20" w:rsidRDefault="009B3E20" w:rsidP="00BF308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A2237" w:rsidRPr="00F26782" w:rsidRDefault="002A2237" w:rsidP="002A22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6782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ые правила взятия </w:t>
      </w:r>
      <w:r w:rsidRPr="00F267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материала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микробиологических</w:t>
      </w:r>
      <w:r w:rsidRPr="00F2678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исследований</w:t>
      </w:r>
      <w:r w:rsidRPr="00F2678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A2237" w:rsidRPr="00E345E6" w:rsidRDefault="002A2237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45E6">
        <w:rPr>
          <w:rFonts w:ascii="Times New Roman" w:eastAsia="Times New Roman" w:hAnsi="Times New Roman" w:cs="Times New Roman"/>
          <w:sz w:val="28"/>
          <w:szCs w:val="28"/>
        </w:rPr>
        <w:t xml:space="preserve">1.Материал берут в ранние сроки заболевания, до начала антимикробной терапии в достаточном количестве. </w:t>
      </w:r>
    </w:p>
    <w:p w:rsidR="002A2237" w:rsidRPr="00E345E6" w:rsidRDefault="002A2237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45E6">
        <w:rPr>
          <w:rFonts w:ascii="Times New Roman" w:eastAsia="Times New Roman" w:hAnsi="Times New Roman" w:cs="Times New Roman"/>
          <w:sz w:val="28"/>
          <w:szCs w:val="28"/>
        </w:rPr>
        <w:t>2.Следует исключить попадание в материал антибиотиков, антисептиков, дезинфектантов.</w:t>
      </w:r>
    </w:p>
    <w:p w:rsidR="002A2237" w:rsidRPr="00E345E6" w:rsidRDefault="002A2237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45E6">
        <w:rPr>
          <w:rFonts w:ascii="Times New Roman" w:eastAsia="Times New Roman" w:hAnsi="Times New Roman" w:cs="Times New Roman"/>
          <w:sz w:val="28"/>
          <w:szCs w:val="28"/>
        </w:rPr>
        <w:t>3.При заборе, хранении и направлении материала в лабораторию строго соблюдаются правила техники бактериологической безопасности.</w:t>
      </w:r>
    </w:p>
    <w:p w:rsidR="00147421" w:rsidRDefault="002A2237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45E6">
        <w:rPr>
          <w:rFonts w:ascii="Times New Roman" w:eastAsia="Times New Roman" w:hAnsi="Times New Roman" w:cs="Times New Roman"/>
          <w:sz w:val="28"/>
          <w:szCs w:val="28"/>
        </w:rPr>
        <w:t xml:space="preserve">4.Материал собирают, соблюдая правила асептики для предупреждения его возможной контаминации нормальной микрофлорой организма больного и микроорганизмами окружающей среды. </w:t>
      </w:r>
    </w:p>
    <w:p w:rsidR="00147421" w:rsidRDefault="00147421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2A2237" w:rsidRPr="00E345E6">
        <w:rPr>
          <w:rFonts w:ascii="Times New Roman" w:eastAsia="Times New Roman" w:hAnsi="Times New Roman" w:cs="Times New Roman"/>
          <w:sz w:val="28"/>
          <w:szCs w:val="28"/>
        </w:rPr>
        <w:t xml:space="preserve">Используют стерильные инструменты и стерильную посуду, закрывающуюся ватно-марлевыми пробками. </w:t>
      </w:r>
    </w:p>
    <w:p w:rsidR="002A2237" w:rsidRPr="00E345E6" w:rsidRDefault="00147421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="002A2237" w:rsidRPr="00E345E6">
        <w:rPr>
          <w:rFonts w:ascii="Times New Roman" w:eastAsia="Times New Roman" w:hAnsi="Times New Roman" w:cs="Times New Roman"/>
          <w:sz w:val="28"/>
          <w:szCs w:val="28"/>
        </w:rPr>
        <w:t>После взятия материала его в максимально короткие сроки направляют в лабораторию. При отсутствии такой возможности материал, за исключением ликвора, сохраняют непродолжительное время в холодильнике при 4°С.</w:t>
      </w:r>
    </w:p>
    <w:p w:rsidR="002A2237" w:rsidRPr="00E345E6" w:rsidRDefault="00147421" w:rsidP="00BF308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2A2237" w:rsidRPr="00E345E6">
        <w:rPr>
          <w:rFonts w:ascii="Times New Roman" w:eastAsia="Times New Roman" w:hAnsi="Times New Roman" w:cs="Times New Roman"/>
          <w:sz w:val="28"/>
          <w:szCs w:val="28"/>
        </w:rPr>
        <w:t>.Материал транспортируют в специальных биксах, пеналах или металлических контейнерах, которые после использования подвергают дезинфекции.</w:t>
      </w:r>
    </w:p>
    <w:p w:rsidR="002A2237" w:rsidRPr="00FB42D8" w:rsidRDefault="00147421" w:rsidP="002F0E1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2A2237" w:rsidRPr="00E345E6">
        <w:rPr>
          <w:rFonts w:ascii="Times New Roman" w:eastAsia="Times New Roman" w:hAnsi="Times New Roman" w:cs="Times New Roman"/>
          <w:sz w:val="28"/>
          <w:szCs w:val="28"/>
        </w:rPr>
        <w:t>.В микробиологической лаборатории все остатки патологического материала подлежат уничтожению (путем автоклавирования или сжигания)</w:t>
      </w:r>
      <w:r w:rsidR="002F0E17" w:rsidRPr="00FB42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237" w:rsidRPr="00FB42D8">
        <w:rPr>
          <w:rFonts w:ascii="Times New Roman" w:hAnsi="Times New Roman" w:cs="Times New Roman"/>
          <w:b/>
          <w:sz w:val="28"/>
          <w:szCs w:val="28"/>
        </w:rPr>
        <w:t>Методы микробиологического исследования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1.Микроскопический (бактериоскопический) метод - </w:t>
      </w:r>
      <w:r w:rsidRPr="00FF0059">
        <w:rPr>
          <w:rFonts w:ascii="Times New Roman" w:hAnsi="Times New Roman" w:cs="Times New Roman"/>
          <w:sz w:val="28"/>
          <w:szCs w:val="28"/>
        </w:rPr>
        <w:t>используют</w:t>
      </w:r>
      <w:r>
        <w:rPr>
          <w:rFonts w:ascii="Times New Roman" w:hAnsi="Times New Roman" w:cs="Times New Roman"/>
          <w:sz w:val="28"/>
          <w:szCs w:val="28"/>
        </w:rPr>
        <w:t xml:space="preserve"> для изучения окрашенных мазков и мазков из нативного материала при помощи различных микроскопов. Метод позволяет характеризовать морфологию возбудителя, его  отношнение к красителям, подвижность бактерий и простейших.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D27624">
        <w:rPr>
          <w:rFonts w:ascii="Times New Roman" w:hAnsi="Times New Roman" w:cs="Times New Roman"/>
          <w:b/>
          <w:sz w:val="28"/>
          <w:szCs w:val="28"/>
        </w:rPr>
        <w:t xml:space="preserve">Микробиологический </w:t>
      </w:r>
      <w:r>
        <w:rPr>
          <w:rFonts w:ascii="Times New Roman" w:hAnsi="Times New Roman" w:cs="Times New Roman"/>
          <w:b/>
          <w:sz w:val="28"/>
          <w:szCs w:val="28"/>
        </w:rPr>
        <w:t xml:space="preserve">(культуральный) </w:t>
      </w:r>
      <w:r w:rsidRPr="00D27624">
        <w:rPr>
          <w:rFonts w:ascii="Times New Roman" w:hAnsi="Times New Roman" w:cs="Times New Roman"/>
          <w:b/>
          <w:sz w:val="28"/>
          <w:szCs w:val="28"/>
        </w:rPr>
        <w:t>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E37C2B">
        <w:rPr>
          <w:rFonts w:ascii="Times New Roman" w:hAnsi="Times New Roman" w:cs="Times New Roman"/>
          <w:sz w:val="28"/>
          <w:szCs w:val="28"/>
        </w:rPr>
        <w:t>применяют</w:t>
      </w:r>
      <w:r>
        <w:rPr>
          <w:rFonts w:ascii="Times New Roman" w:hAnsi="Times New Roman" w:cs="Times New Roman"/>
          <w:sz w:val="28"/>
          <w:szCs w:val="28"/>
        </w:rPr>
        <w:t xml:space="preserve"> для установления этиологии заболевания, при этом выделяют и изучают чистую культуру возбудителя.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9C">
        <w:rPr>
          <w:rFonts w:ascii="Times New Roman" w:hAnsi="Times New Roman" w:cs="Times New Roman"/>
          <w:b/>
          <w:sz w:val="28"/>
          <w:szCs w:val="28"/>
        </w:rPr>
        <w:t>3.Серологический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позволяет выявить в сыворотке крови антитела.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379C">
        <w:rPr>
          <w:rFonts w:ascii="Times New Roman" w:hAnsi="Times New Roman" w:cs="Times New Roman"/>
          <w:b/>
          <w:sz w:val="28"/>
          <w:szCs w:val="28"/>
        </w:rPr>
        <w:t>4.Биологический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379C">
        <w:rPr>
          <w:rFonts w:ascii="Times New Roman" w:hAnsi="Times New Roman" w:cs="Times New Roman"/>
          <w:b/>
          <w:sz w:val="28"/>
          <w:szCs w:val="28"/>
        </w:rPr>
        <w:t>(экспериментальный)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417C7">
        <w:rPr>
          <w:rFonts w:ascii="Times New Roman" w:hAnsi="Times New Roman" w:cs="Times New Roman"/>
          <w:sz w:val="28"/>
          <w:szCs w:val="28"/>
        </w:rPr>
        <w:t>основан 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введение подопытным животным чистой культуры микроорганизмов, их  токсинов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(ядов, выделяемых микроорганизмами), или исследуемого материала с целью получения характерных для данной инфекции изменений.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F8A">
        <w:rPr>
          <w:rFonts w:ascii="Times New Roman" w:hAnsi="Times New Roman" w:cs="Times New Roman"/>
          <w:b/>
          <w:sz w:val="28"/>
          <w:szCs w:val="28"/>
        </w:rPr>
        <w:t>5.Аллергологический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заключается в постановке кожных аллергологических проб с соответствующими аллергенами. При этом методе выявляется инфекционная аллергия на диагностический микробный препарат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(аллерген).</w:t>
      </w:r>
    </w:p>
    <w:p w:rsidR="002A2237" w:rsidRDefault="002A2237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1F8A">
        <w:rPr>
          <w:rFonts w:ascii="Times New Roman" w:hAnsi="Times New Roman" w:cs="Times New Roman"/>
          <w:b/>
          <w:sz w:val="28"/>
          <w:szCs w:val="28"/>
        </w:rPr>
        <w:t>6.Вирусоскопический метод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1F8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Pr="00101F8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обнаружении вируса в исследуемом матери</w:t>
      </w:r>
      <w:r w:rsidR="002F0E17">
        <w:rPr>
          <w:rFonts w:ascii="Times New Roman" w:hAnsi="Times New Roman" w:cs="Times New Roman"/>
          <w:sz w:val="28"/>
          <w:szCs w:val="28"/>
        </w:rPr>
        <w:t>але под электронным микроскопом</w:t>
      </w:r>
    </w:p>
    <w:p w:rsidR="002A2237" w:rsidRPr="005415B5" w:rsidRDefault="002A2237" w:rsidP="00BF30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15B5">
        <w:rPr>
          <w:rFonts w:ascii="Times New Roman" w:hAnsi="Times New Roman" w:cs="Times New Roman"/>
          <w:b/>
          <w:i/>
          <w:sz w:val="28"/>
          <w:szCs w:val="28"/>
        </w:rPr>
        <w:t>Классификация микроорганизмов по степени опасности заражения</w:t>
      </w:r>
    </w:p>
    <w:p w:rsidR="002A2237" w:rsidRDefault="00147421" w:rsidP="00BF30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2A2237">
        <w:rPr>
          <w:rFonts w:ascii="Times New Roman" w:hAnsi="Times New Roman" w:cs="Times New Roman"/>
          <w:b/>
          <w:sz w:val="28"/>
          <w:szCs w:val="28"/>
        </w:rPr>
        <w:t xml:space="preserve"> группа: </w:t>
      </w:r>
      <w:r w:rsidR="002A2237" w:rsidRPr="00803422">
        <w:rPr>
          <w:rFonts w:ascii="Times New Roman" w:hAnsi="Times New Roman" w:cs="Times New Roman"/>
          <w:sz w:val="28"/>
          <w:szCs w:val="28"/>
        </w:rPr>
        <w:t>возбудители чумы</w:t>
      </w:r>
      <w:r w:rsidR="002A2237">
        <w:rPr>
          <w:rFonts w:ascii="Times New Roman" w:hAnsi="Times New Roman" w:cs="Times New Roman"/>
          <w:sz w:val="28"/>
          <w:szCs w:val="28"/>
        </w:rPr>
        <w:t>, натуральной</w:t>
      </w:r>
      <w:r w:rsidR="002F0E17">
        <w:rPr>
          <w:rFonts w:ascii="Times New Roman" w:hAnsi="Times New Roman" w:cs="Times New Roman"/>
          <w:sz w:val="28"/>
          <w:szCs w:val="28"/>
        </w:rPr>
        <w:t xml:space="preserve"> оспы, лихорадок Марбург, Эбола</w:t>
      </w:r>
    </w:p>
    <w:p w:rsidR="002A2237" w:rsidRDefault="00147421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2A2237" w:rsidRPr="00803422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2A22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A2237" w:rsidRPr="00803422">
        <w:rPr>
          <w:rFonts w:ascii="Times New Roman" w:hAnsi="Times New Roman" w:cs="Times New Roman"/>
          <w:sz w:val="28"/>
          <w:szCs w:val="28"/>
        </w:rPr>
        <w:t xml:space="preserve">возбудители холеры, сибирской язвы, бруцеллеза, туляремии, СПИДа, </w:t>
      </w:r>
      <w:r w:rsidR="002A2237">
        <w:rPr>
          <w:rFonts w:ascii="Times New Roman" w:hAnsi="Times New Roman" w:cs="Times New Roman"/>
          <w:sz w:val="28"/>
          <w:szCs w:val="28"/>
        </w:rPr>
        <w:t xml:space="preserve">гепатитов </w:t>
      </w:r>
      <w:r w:rsidR="002A2237" w:rsidRPr="00803422">
        <w:rPr>
          <w:rFonts w:ascii="Times New Roman" w:hAnsi="Times New Roman" w:cs="Times New Roman"/>
          <w:sz w:val="28"/>
          <w:szCs w:val="28"/>
        </w:rPr>
        <w:t>В, С, Д, сыпного тифа, Ку-лихорадки, бешенства, Крымской геморрагической лихорадки, орнитоза</w:t>
      </w:r>
    </w:p>
    <w:p w:rsidR="002A2237" w:rsidRDefault="00147421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2A2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237" w:rsidRPr="00803422">
        <w:rPr>
          <w:rFonts w:ascii="Times New Roman" w:hAnsi="Times New Roman" w:cs="Times New Roman"/>
          <w:b/>
          <w:sz w:val="28"/>
          <w:szCs w:val="28"/>
        </w:rPr>
        <w:t>группа:</w:t>
      </w:r>
      <w:r w:rsidR="002A2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237" w:rsidRPr="00960C96">
        <w:rPr>
          <w:rFonts w:ascii="Times New Roman" w:hAnsi="Times New Roman" w:cs="Times New Roman"/>
          <w:sz w:val="28"/>
          <w:szCs w:val="28"/>
        </w:rPr>
        <w:t>во</w:t>
      </w:r>
      <w:r w:rsidR="002A2237">
        <w:rPr>
          <w:rFonts w:ascii="Times New Roman" w:hAnsi="Times New Roman" w:cs="Times New Roman"/>
          <w:sz w:val="28"/>
          <w:szCs w:val="28"/>
        </w:rPr>
        <w:t>збудители брюшного тифа, дизентерии, сифилиса, туберкулеза, лептоспироза, столбняка, дифтерии, ботулизма, малярии, гриппа, пол</w:t>
      </w:r>
      <w:r w:rsidR="002F0E17">
        <w:rPr>
          <w:rFonts w:ascii="Times New Roman" w:hAnsi="Times New Roman" w:cs="Times New Roman"/>
          <w:sz w:val="28"/>
          <w:szCs w:val="28"/>
        </w:rPr>
        <w:t>иомиелита, ветряной оспы,  кори</w:t>
      </w:r>
    </w:p>
    <w:p w:rsidR="002A2237" w:rsidRDefault="00147421" w:rsidP="00BF30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2A2237" w:rsidRPr="00960C96">
        <w:rPr>
          <w:rFonts w:ascii="Times New Roman" w:hAnsi="Times New Roman" w:cs="Times New Roman"/>
          <w:b/>
          <w:sz w:val="28"/>
          <w:szCs w:val="28"/>
        </w:rPr>
        <w:t xml:space="preserve"> группа:</w:t>
      </w:r>
      <w:r w:rsidR="002A22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2237" w:rsidRPr="00960C96">
        <w:rPr>
          <w:rFonts w:ascii="Times New Roman" w:hAnsi="Times New Roman" w:cs="Times New Roman"/>
          <w:sz w:val="28"/>
          <w:szCs w:val="28"/>
        </w:rPr>
        <w:t>возбудители</w:t>
      </w:r>
      <w:r w:rsidR="002A2237">
        <w:rPr>
          <w:rFonts w:ascii="Times New Roman" w:hAnsi="Times New Roman" w:cs="Times New Roman"/>
          <w:sz w:val="28"/>
          <w:szCs w:val="28"/>
        </w:rPr>
        <w:t xml:space="preserve"> сальмонеллезов, газовой гангрены, стафилококковых, стрептококковых инфекций, амебиаза, токсоплазмоза, эп</w:t>
      </w:r>
      <w:r w:rsidR="002F0E17">
        <w:rPr>
          <w:rFonts w:ascii="Times New Roman" w:hAnsi="Times New Roman" w:cs="Times New Roman"/>
          <w:sz w:val="28"/>
          <w:szCs w:val="28"/>
        </w:rPr>
        <w:t>идемического паротита, краснухи</w:t>
      </w:r>
    </w:p>
    <w:p w:rsidR="00435FC5" w:rsidRDefault="00435FC5" w:rsidP="00435F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Устройство светового микроскопа</w:t>
      </w:r>
    </w:p>
    <w:p w:rsidR="00435FC5" w:rsidRPr="00FB42D8" w:rsidRDefault="00636075" w:rsidP="00435F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Механическая часть</w:t>
      </w:r>
    </w:p>
    <w:p w:rsidR="00435FC5" w:rsidRPr="00BF3082" w:rsidRDefault="00435FC5" w:rsidP="00BF3082">
      <w:pPr>
        <w:pStyle w:val="aa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основание штатива</w:t>
      </w:r>
    </w:p>
    <w:p w:rsidR="00435FC5" w:rsidRPr="00BF3082" w:rsidRDefault="00435FC5" w:rsidP="00BF3082">
      <w:pPr>
        <w:pStyle w:val="aa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тубусодержатель</w:t>
      </w:r>
    </w:p>
    <w:p w:rsidR="00435FC5" w:rsidRPr="00BF3082" w:rsidRDefault="00435FC5" w:rsidP="00BF3082">
      <w:pPr>
        <w:pStyle w:val="aa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предметный столик</w:t>
      </w:r>
    </w:p>
    <w:p w:rsidR="00435FC5" w:rsidRPr="00BF3082" w:rsidRDefault="00435FC5" w:rsidP="00BF3082">
      <w:pPr>
        <w:pStyle w:val="aa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тубус с револьвером (для крепления объективов)</w:t>
      </w:r>
    </w:p>
    <w:p w:rsidR="00435FC5" w:rsidRPr="00BF3082" w:rsidRDefault="00435FC5" w:rsidP="00BF3082">
      <w:pPr>
        <w:pStyle w:val="aa"/>
        <w:numPr>
          <w:ilvl w:val="0"/>
          <w:numId w:val="1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механизмы для перемещения тубусодержателя</w:t>
      </w:r>
    </w:p>
    <w:p w:rsidR="00435FC5" w:rsidRPr="00FB42D8" w:rsidRDefault="00636075" w:rsidP="00BF30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Оптическая часть</w:t>
      </w:r>
    </w:p>
    <w:p w:rsidR="00435FC5" w:rsidRPr="00BF3082" w:rsidRDefault="00435FC5" w:rsidP="00BF3082">
      <w:pPr>
        <w:pStyle w:val="aa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Объективы - система линз, дающих увеличенное изображение объекта</w:t>
      </w:r>
    </w:p>
    <w:p w:rsidR="00435FC5" w:rsidRPr="00BF3082" w:rsidRDefault="00435FC5" w:rsidP="00BF3082">
      <w:pPr>
        <w:pStyle w:val="aa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Окуляры</w:t>
      </w:r>
      <w:r w:rsidR="006579A4" w:rsidRP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-</w:t>
      </w:r>
      <w:r w:rsidR="00981414" w:rsidRP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система линз, увеличивающих изображение, получаемое с помощью объектива.</w:t>
      </w:r>
    </w:p>
    <w:p w:rsidR="00435FC5" w:rsidRPr="00FB42D8" w:rsidRDefault="00435FC5" w:rsidP="00BF3082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42D8">
        <w:rPr>
          <w:rFonts w:ascii="Times New Roman" w:hAnsi="Times New Roman" w:cs="Times New Roman"/>
          <w:b/>
          <w:i/>
          <w:sz w:val="28"/>
          <w:szCs w:val="28"/>
        </w:rPr>
        <w:t>Осветительное устройство</w:t>
      </w:r>
    </w:p>
    <w:p w:rsidR="00435FC5" w:rsidRPr="00BF3082" w:rsidRDefault="00435FC5" w:rsidP="00BF3082">
      <w:pPr>
        <w:pStyle w:val="aa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Конденсор</w:t>
      </w:r>
      <w:r w:rsid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-</w:t>
      </w:r>
      <w:r w:rsid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система линз, фокусирующая на препарате свет от осветителя</w:t>
      </w:r>
    </w:p>
    <w:p w:rsidR="00435FC5" w:rsidRPr="00BF3082" w:rsidRDefault="00435FC5" w:rsidP="00BF3082">
      <w:pPr>
        <w:pStyle w:val="aa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Диафрагма</w:t>
      </w:r>
      <w:r w:rsid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-</w:t>
      </w:r>
      <w:r w:rsidR="00BF3082">
        <w:rPr>
          <w:rFonts w:ascii="Times New Roman" w:hAnsi="Times New Roman" w:cs="Times New Roman"/>
          <w:sz w:val="28"/>
          <w:szCs w:val="28"/>
        </w:rPr>
        <w:t xml:space="preserve"> </w:t>
      </w:r>
      <w:r w:rsidRPr="00BF3082">
        <w:rPr>
          <w:rFonts w:ascii="Times New Roman" w:hAnsi="Times New Roman" w:cs="Times New Roman"/>
          <w:sz w:val="28"/>
          <w:szCs w:val="28"/>
        </w:rPr>
        <w:t>позволяет регулировать величину светового пучка, поступающего в конденсор</w:t>
      </w:r>
    </w:p>
    <w:p w:rsidR="00435FC5" w:rsidRDefault="00435FC5" w:rsidP="00BF3082">
      <w:pPr>
        <w:pStyle w:val="aa"/>
        <w:numPr>
          <w:ilvl w:val="0"/>
          <w:numId w:val="2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3082">
        <w:rPr>
          <w:rFonts w:ascii="Times New Roman" w:hAnsi="Times New Roman" w:cs="Times New Roman"/>
          <w:sz w:val="28"/>
          <w:szCs w:val="28"/>
        </w:rPr>
        <w:t>Зеркало - отражает лучи света.</w:t>
      </w:r>
      <w:r w:rsidR="00BF3082" w:rsidRPr="00BF30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5FC5" w:rsidRDefault="00435FC5" w:rsidP="00BF308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FC5" w:rsidRDefault="00435FC5" w:rsidP="00435F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26B3" w:rsidRPr="005415B5" w:rsidRDefault="0088688E" w:rsidP="001626B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Фото №1 </w:t>
      </w:r>
      <w:r w:rsidR="001626B3" w:rsidRPr="005415B5">
        <w:rPr>
          <w:rFonts w:ascii="Times New Roman" w:hAnsi="Times New Roman" w:cs="Times New Roman"/>
          <w:b/>
          <w:i/>
          <w:sz w:val="28"/>
          <w:szCs w:val="28"/>
        </w:rPr>
        <w:t>Световой микроскоп</w:t>
      </w:r>
    </w:p>
    <w:p w:rsidR="00E171D7" w:rsidRDefault="00122B0A" w:rsidP="00162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710148" cy="3302032"/>
            <wp:effectExtent l="19050" t="0" r="4602" b="0"/>
            <wp:docPr id="4" name="Рисунок 4" descr="http://wikisport.ru/images/%D1%81%D1%82%D0%B0%D1%82%D1%8C%D0%B8/t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kisport.ru/images/%D1%81%D1%82%D0%B0%D1%82%D1%8C%D0%B8/t6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85" cy="330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0A" w:rsidRDefault="00122B0A" w:rsidP="001626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2E92" w:rsidRDefault="00122B0A" w:rsidP="001626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71359" cy="2828925"/>
            <wp:effectExtent l="19050" t="0" r="5191" b="0"/>
            <wp:docPr id="1" name="Рисунок 1" descr="http://bse.sci-lib.com/pictures/10/15/20139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se.sci-lib.com/pictures/10/15/2013953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59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B0A" w:rsidRDefault="004C2E92" w:rsidP="004C2E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Правила и способы посева микроорганизмов</w:t>
      </w:r>
    </w:p>
    <w:p w:rsidR="002B568D" w:rsidRPr="006F1CA0" w:rsidRDefault="002B568D" w:rsidP="004C2E9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CA0">
        <w:rPr>
          <w:rFonts w:ascii="Times New Roman" w:hAnsi="Times New Roman" w:cs="Times New Roman"/>
          <w:b/>
          <w:i/>
          <w:sz w:val="28"/>
          <w:szCs w:val="28"/>
        </w:rPr>
        <w:t>Правила при проведении посевов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1.Проводить посев в боксе.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 чашках Петри и пробирках перед посевом наносить специальным карандашом название материала и дату посева.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3.Бактериологическую петлю перед взятием материала прокаливать в пламени горелки.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4.Остужать петлю о стенку пробирки или на поверхности агара, свободного от микробного роста.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5.После окончания посева прокаливать петлю.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6.Все манипуляции проводить над пламенем горелки.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7.Края пробирки прожигать перед и после посева.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8.Пробку обжигать перед тем, как закрыть пробирку.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9.Крышку с ча</w:t>
      </w:r>
      <w:r w:rsidR="00DF4637">
        <w:rPr>
          <w:rFonts w:ascii="Times New Roman" w:hAnsi="Times New Roman" w:cs="Times New Roman"/>
          <w:sz w:val="28"/>
          <w:szCs w:val="28"/>
        </w:rPr>
        <w:t>шки Петри слегка приоткрывать (</w:t>
      </w:r>
      <w:r>
        <w:rPr>
          <w:rFonts w:ascii="Times New Roman" w:hAnsi="Times New Roman" w:cs="Times New Roman"/>
          <w:sz w:val="28"/>
          <w:szCs w:val="28"/>
        </w:rPr>
        <w:t>не снимать</w:t>
      </w:r>
      <w:r w:rsidR="009814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 целях предупреждения контаминации).</w:t>
      </w:r>
    </w:p>
    <w:p w:rsidR="002B568D" w:rsidRDefault="002B568D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10.После использования пипетки, шпателя, петли, иглы поместить в емкость с дезраствором.</w:t>
      </w:r>
    </w:p>
    <w:p w:rsidR="009B3E20" w:rsidRDefault="009B3E20" w:rsidP="00BF30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DB2" w:rsidRPr="005415B5" w:rsidRDefault="00702DB2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415B5">
        <w:rPr>
          <w:rFonts w:ascii="Times New Roman" w:hAnsi="Times New Roman" w:cs="Times New Roman"/>
          <w:b/>
          <w:i/>
          <w:sz w:val="28"/>
          <w:szCs w:val="28"/>
        </w:rPr>
        <w:t>Этапы приготовления мазка из патологического материала: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1.Обезжирить  предметное стекло.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2.Обжечь над пламенем горелки и охладить стекло.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3.Взять пробирку с культурой большим и указательным пальцем левой руки, а бактериальную петлю держать правой рукой  как писчее перо.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4.Пробку зажать мизинцем правой руки и извлечь из пробирки.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5.Края горлышка пробирки, бактериальную петлю почти одновременно стерилизуют в пламени горелки.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6.Быстро ввести бактериальную петлю внутрь пробирки, охладить и взять исследуемый материал.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7.Извлечь бактериальную петлю и быстро обжечь края пробирки, пробку.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8.Налет чистой культуры микробов эмульгировать в капле воды на  середине предметного стекла и  круговыми движениями петли равномерно распределить на площади диаметром  1-1,5 см.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9.Высушить тонкие мазки при  комнатной температуре, а  более толстые- в термостате  или над пламенем горелки.</w:t>
      </w:r>
    </w:p>
    <w:p w:rsidR="00702DB2" w:rsidRDefault="00702DB2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10.Зафиксировать мазок в течение 5-6 секунд в пламени спиртовой горелки.</w:t>
      </w:r>
    </w:p>
    <w:p w:rsidR="00147421" w:rsidRDefault="00147421" w:rsidP="006A10E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10B08" w:rsidRDefault="00110B08" w:rsidP="006A10E8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10B08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962150" cy="2913832"/>
            <wp:effectExtent l="19050" t="0" r="0" b="0"/>
            <wp:docPr id="92" name="Рисунок 9" descr="http://do.znate.ru/pars_docs/refs/24/23371/23371_html_4c10aaf9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.znate.ru/pars_docs/refs/24/23371/23371_html_4c10aaf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601" cy="291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20" w:rsidRDefault="009B3E20" w:rsidP="006A10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568D" w:rsidRPr="006F1CA0" w:rsidRDefault="002B568D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CA0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Посев бактериальной петлей материала из пробирки в пробирку на скошенную и жидкую среды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E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Взять пробирку с чистой культурой бактерий и пробирку со  стерильной средой  в левую руку под небольшим углом.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 правую руку взять петлю как писчее перо и  простерилизовать в пламени горелки.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3.Одновременно вынуть пробки из пробирок и зажать их между мизинцем и ладонью правой руки.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4.Быстро обжечь края открытых пробирок.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5.Ввести прокаленную петлю ввести в пробирку и охладить о стенку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6.Прикоснуться к культуре бактерий и быстро перенести её в пробирку с незасеянной средой.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7.Ополоснуть петлю в бульоне или зигзагообразно бактерии распределить по скошенной поверхности агара.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8.Извлечь петлю из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9.Обжечь края пробирок и пробки над пламенем горелки и закрыть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10.Пробирки поставить в штатив.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11.Бактериальную петлю оп</w:t>
      </w:r>
      <w:r w:rsidR="00636075">
        <w:rPr>
          <w:rFonts w:ascii="Times New Roman" w:hAnsi="Times New Roman" w:cs="Times New Roman"/>
          <w:sz w:val="28"/>
          <w:szCs w:val="28"/>
        </w:rPr>
        <w:t>устить в емкость с дезраствором</w:t>
      </w:r>
    </w:p>
    <w:p w:rsidR="009B3E20" w:rsidRDefault="009B3E20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DB2" w:rsidRDefault="00702DB2" w:rsidP="006A1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02D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9084" cy="4143375"/>
            <wp:effectExtent l="19050" t="0" r="8066" b="0"/>
            <wp:docPr id="89" name="Рисунок 3" descr="Техника посева микроорганизмов - Научно-методический центр пищевых инфекций методы общей бактериологи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ика посева микроорганизмов - Научно-методический центр пищевых инфекций методы общей бактериологи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410" cy="414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421" w:rsidRDefault="00147421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B568D" w:rsidRDefault="002B568D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DBF">
        <w:rPr>
          <w:rFonts w:ascii="Times New Roman" w:hAnsi="Times New Roman" w:cs="Times New Roman"/>
          <w:b/>
          <w:i/>
          <w:sz w:val="28"/>
          <w:szCs w:val="28"/>
        </w:rPr>
        <w:lastRenderedPageBreak/>
        <w:t>Посев материала бактериальной петлей  или иглой  из пробирки в пробирку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E0">
        <w:rPr>
          <w:rFonts w:ascii="Times New Roman" w:hAnsi="Times New Roman" w:cs="Times New Roman"/>
          <w:sz w:val="28"/>
          <w:szCs w:val="28"/>
        </w:rPr>
        <w:t>1.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Взять пробирку с чистой культурой бактерий и пробирку со  стерильной средой  взять в левую руку и держать её вверх дном.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Вынуть пробки из пробирок и зажать их между мизинцем и ладонью правой руки.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Быстро обжечь края открытых пробирок.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правую руку взять иглу как писчее перо.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Ввести прокаленную иглу в пробирку и охладить о стенку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Прикоснуться к культуре бактерий и быстро перенести её в пробирку с незасеянной средой и проколоть среду.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Извлечь иглу из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Обжечь края пробирок и пробки над пламенем горелки</w:t>
      </w:r>
      <w:r w:rsidR="0014742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закрыть пробирки.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Пробирки поставить в штатив.</w:t>
      </w:r>
    </w:p>
    <w:p w:rsidR="002B568D" w:rsidRDefault="002B568D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Бактериальную иглу оп</w:t>
      </w:r>
      <w:r w:rsidR="00636075">
        <w:rPr>
          <w:rFonts w:ascii="Times New Roman" w:hAnsi="Times New Roman" w:cs="Times New Roman"/>
          <w:sz w:val="28"/>
          <w:szCs w:val="28"/>
        </w:rPr>
        <w:t>устить в емкость с дезраствором</w:t>
      </w:r>
    </w:p>
    <w:p w:rsidR="002B568D" w:rsidRDefault="00110B08" w:rsidP="006A10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B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92985" cy="2378862"/>
            <wp:effectExtent l="19050" t="0" r="0" b="0"/>
            <wp:docPr id="90" name="Рисунок 51" descr="http://lib.znate.ru/pars_docs/refs/187/186944/186944_html_5f11369e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lib.znate.ru/pars_docs/refs/187/186944/186944_html_5f11369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27" cy="2378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0B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61949" cy="873575"/>
            <wp:effectExtent l="19050" t="0" r="5101" b="0"/>
            <wp:docPr id="91" name="Рисунок 54" descr="http://do.gendocs.ru/pars_docs/tw_refs/144/143806/143806_html_2d0eeee3.pn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o.gendocs.ru/pars_docs/tw_refs/144/143806/143806_html_2d0eeee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62" cy="87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B08" w:rsidRPr="006030A4" w:rsidRDefault="00DA4D50" w:rsidP="00110B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10B08" w:rsidRPr="006030A4">
        <w:rPr>
          <w:rFonts w:ascii="Times New Roman" w:hAnsi="Times New Roman" w:cs="Times New Roman"/>
          <w:sz w:val="28"/>
          <w:szCs w:val="28"/>
        </w:rPr>
        <w:t>1.Бактериальная петля.</w:t>
      </w:r>
    </w:p>
    <w:p w:rsidR="00110B08" w:rsidRDefault="00DA4D50" w:rsidP="00110B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110B08" w:rsidRPr="006030A4">
        <w:rPr>
          <w:rFonts w:ascii="Times New Roman" w:hAnsi="Times New Roman" w:cs="Times New Roman"/>
          <w:sz w:val="28"/>
          <w:szCs w:val="28"/>
        </w:rPr>
        <w:t>2. Бактериальная игла.</w:t>
      </w:r>
    </w:p>
    <w:p w:rsidR="009B3E20" w:rsidRDefault="009B3E20" w:rsidP="00110B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B08" w:rsidRDefault="00110B08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DBF">
        <w:rPr>
          <w:rFonts w:ascii="Times New Roman" w:hAnsi="Times New Roman" w:cs="Times New Roman"/>
          <w:b/>
          <w:i/>
          <w:sz w:val="28"/>
          <w:szCs w:val="28"/>
        </w:rPr>
        <w:t xml:space="preserve">Посев материала </w:t>
      </w:r>
      <w:r>
        <w:rPr>
          <w:rFonts w:ascii="Times New Roman" w:hAnsi="Times New Roman" w:cs="Times New Roman"/>
          <w:b/>
          <w:i/>
          <w:sz w:val="28"/>
          <w:szCs w:val="28"/>
        </w:rPr>
        <w:t>градуированной</w:t>
      </w:r>
      <w:r w:rsidRPr="00DC3DBF">
        <w:rPr>
          <w:rFonts w:ascii="Times New Roman" w:hAnsi="Times New Roman" w:cs="Times New Roman"/>
          <w:b/>
          <w:i/>
          <w:sz w:val="28"/>
          <w:szCs w:val="28"/>
        </w:rPr>
        <w:t xml:space="preserve">  или </w:t>
      </w:r>
      <w:r>
        <w:rPr>
          <w:rFonts w:ascii="Times New Roman" w:hAnsi="Times New Roman" w:cs="Times New Roman"/>
          <w:b/>
          <w:i/>
          <w:sz w:val="28"/>
          <w:szCs w:val="28"/>
        </w:rPr>
        <w:t>пастеровской пипеткой</w:t>
      </w:r>
      <w:r w:rsidRPr="00DC3DBF">
        <w:rPr>
          <w:rFonts w:ascii="Times New Roman" w:hAnsi="Times New Roman" w:cs="Times New Roman"/>
          <w:b/>
          <w:i/>
          <w:sz w:val="28"/>
          <w:szCs w:val="28"/>
        </w:rPr>
        <w:t xml:space="preserve">  из пробирки в пробирку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7E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Взять пробирку с чистой культурой бактерий и пробирку со  стерильной средой  в левую руку под небольшим углом.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 правую руку взять </w:t>
      </w:r>
      <w:r w:rsidRPr="003F3039">
        <w:rPr>
          <w:rFonts w:ascii="Times New Roman" w:hAnsi="Times New Roman" w:cs="Times New Roman"/>
          <w:sz w:val="28"/>
          <w:szCs w:val="28"/>
        </w:rPr>
        <w:t>градуированн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 или пастеровск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пипетк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3DB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как писчее перо и  провести над пламенем горелки.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3.Одновременно вынуть пробки из пробирок и зажать их между мизинцем и ладонью правой руки.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4.Быстро обжечь края открытых пробирок.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5.Ввести прокаленную </w:t>
      </w:r>
      <w:r w:rsidRPr="003F3039">
        <w:rPr>
          <w:rFonts w:ascii="Times New Roman" w:hAnsi="Times New Roman" w:cs="Times New Roman"/>
          <w:sz w:val="28"/>
          <w:szCs w:val="28"/>
        </w:rPr>
        <w:t>градуированн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 или пастеровск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пипетк</w:t>
      </w:r>
      <w:r>
        <w:rPr>
          <w:rFonts w:ascii="Times New Roman" w:hAnsi="Times New Roman" w:cs="Times New Roman"/>
          <w:sz w:val="28"/>
          <w:szCs w:val="28"/>
        </w:rPr>
        <w:t>у в пробирку и охладить о стенку пробирки.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6.Набрать определенное количество материала и быстро перенести её в пробирку с незасеянной средой.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7.Выдуть материал в питательную среду.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8.Извлечь </w:t>
      </w:r>
      <w:r w:rsidRPr="003F3039">
        <w:rPr>
          <w:rFonts w:ascii="Times New Roman" w:hAnsi="Times New Roman" w:cs="Times New Roman"/>
          <w:sz w:val="28"/>
          <w:szCs w:val="28"/>
        </w:rPr>
        <w:t>градуированн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 или пастеровск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пипетк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DC3DB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пробирки.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9.Обжечь края пробирок и пробки над пламенем горелки и закрыть пробирки.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10.Пробирки поставить в штатив.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Г</w:t>
      </w:r>
      <w:r w:rsidRPr="003F3039">
        <w:rPr>
          <w:rFonts w:ascii="Times New Roman" w:hAnsi="Times New Roman" w:cs="Times New Roman"/>
          <w:sz w:val="28"/>
          <w:szCs w:val="28"/>
        </w:rPr>
        <w:t>радуированн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 или пастеровск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3F3039">
        <w:rPr>
          <w:rFonts w:ascii="Times New Roman" w:hAnsi="Times New Roman" w:cs="Times New Roman"/>
          <w:sz w:val="28"/>
          <w:szCs w:val="28"/>
        </w:rPr>
        <w:t xml:space="preserve"> пипетк</w:t>
      </w:r>
      <w:r>
        <w:rPr>
          <w:rFonts w:ascii="Times New Roman" w:hAnsi="Times New Roman" w:cs="Times New Roman"/>
          <w:sz w:val="28"/>
          <w:szCs w:val="28"/>
        </w:rPr>
        <w:t>у опустить в ёмкость с дезраствором.</w:t>
      </w:r>
    </w:p>
    <w:p w:rsidR="009B3E20" w:rsidRDefault="009B3E20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B08" w:rsidRDefault="00110B08" w:rsidP="006A10E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CA0">
        <w:rPr>
          <w:rFonts w:ascii="Times New Roman" w:hAnsi="Times New Roman" w:cs="Times New Roman"/>
          <w:b/>
          <w:i/>
          <w:sz w:val="28"/>
          <w:szCs w:val="28"/>
        </w:rPr>
        <w:t xml:space="preserve">Посев </w:t>
      </w:r>
      <w:r>
        <w:rPr>
          <w:rFonts w:ascii="Times New Roman" w:hAnsi="Times New Roman" w:cs="Times New Roman"/>
          <w:b/>
          <w:i/>
          <w:sz w:val="28"/>
          <w:szCs w:val="28"/>
        </w:rPr>
        <w:t>шпателем в чашки Петри с плотной питательной средой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1.Взять чашку Петри с плотной питательной средой.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2.Левой рукой приоткрыть крышку</w:t>
      </w:r>
      <w:r w:rsidRPr="00DE6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и внести каплю материала на середину чашки.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3.Круговым движением стерильным микробиологическим шпателем распределить материал по всей поверхности питательной среды.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4.Тем же шпателем поочередно засеять вторую и третью чашки.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5.Погрузить</w:t>
      </w:r>
      <w:r w:rsidRPr="00DE6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микробиологический шпатель в ёмкость с дезраствором.</w:t>
      </w:r>
    </w:p>
    <w:p w:rsidR="00110B08" w:rsidRDefault="00110B08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6.Чашки перевернуть, надписать и поставить в термостат вверх дном.</w:t>
      </w:r>
    </w:p>
    <w:p w:rsidR="000302D3" w:rsidRDefault="000302D3" w:rsidP="002B568D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10B08" w:rsidRDefault="00666F1E" w:rsidP="002B56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F1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333986" cy="1514164"/>
            <wp:effectExtent l="19050" t="0" r="9164" b="0"/>
            <wp:docPr id="95" name="Рисунок 15" descr="http://t3.gstatic.com/images?q=tbn:ANd9GcTVONTm1UZvZFY3nBW4hoeyNaLhloo1aCrl8IjacKNkIfEkPiytr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TVONTm1UZvZFY3nBW4hoeyNaLhloo1aCrl8IjacKNkIfEkPiytr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97" cy="15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857" w:rsidRPr="005415B5" w:rsidRDefault="00910857" w:rsidP="006A10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15B5">
        <w:rPr>
          <w:rFonts w:ascii="Times New Roman" w:hAnsi="Times New Roman" w:cs="Times New Roman"/>
          <w:b/>
          <w:i/>
          <w:sz w:val="28"/>
          <w:szCs w:val="28"/>
        </w:rPr>
        <w:t>Этапы приготовления мазка из гн</w:t>
      </w:r>
      <w:r w:rsidR="00636075">
        <w:rPr>
          <w:rFonts w:ascii="Times New Roman" w:hAnsi="Times New Roman" w:cs="Times New Roman"/>
          <w:b/>
          <w:i/>
          <w:sz w:val="28"/>
          <w:szCs w:val="28"/>
        </w:rPr>
        <w:t>оя, мокроты вязкой консистенции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1.Обезжирить два предметных  стекла.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2.Обжечь над пламенем горелки и охладить стекла.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3.Взять пробирку с культурой большим и указательным пальцем левой руки, а бактериальную петлю держать правой рукой  как писчее перо.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4.Пробку зажать мизинцем правой руки и извлечь из пробирки.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5.Края горлышка пробирки, бактериальную петлю почти одновременно стерилизуют в пламени горелки.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6.Быстро ввести бактериальную петлю внутрь пробирки, охладить и взять исследуемый материал.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7.Извлечь бактериальную петлю и быстро обжечь края пробирки, пробку.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24D1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На середину одного из стекла нанести небольшое количество материала.</w:t>
      </w:r>
    </w:p>
    <w:p w:rsidR="000824D1" w:rsidRDefault="000824D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4C39E9">
        <w:rPr>
          <w:rFonts w:ascii="Times New Roman" w:hAnsi="Times New Roman" w:cs="Times New Roman"/>
          <w:sz w:val="28"/>
          <w:szCs w:val="28"/>
        </w:rPr>
        <w:t>Покрыть первое  стекло</w:t>
      </w:r>
      <w:r w:rsidR="00FE1A3C" w:rsidRPr="00FE1A3C">
        <w:rPr>
          <w:rFonts w:ascii="Times New Roman" w:hAnsi="Times New Roman" w:cs="Times New Roman"/>
          <w:sz w:val="28"/>
          <w:szCs w:val="28"/>
        </w:rPr>
        <w:t xml:space="preserve"> </w:t>
      </w:r>
      <w:r w:rsidR="00FE1A3C">
        <w:rPr>
          <w:rFonts w:ascii="Times New Roman" w:hAnsi="Times New Roman" w:cs="Times New Roman"/>
          <w:sz w:val="28"/>
          <w:szCs w:val="28"/>
        </w:rPr>
        <w:t>вторым</w:t>
      </w:r>
      <w:r w:rsidR="004C39E9">
        <w:rPr>
          <w:rFonts w:ascii="Times New Roman" w:hAnsi="Times New Roman" w:cs="Times New Roman"/>
          <w:sz w:val="28"/>
          <w:szCs w:val="28"/>
        </w:rPr>
        <w:t xml:space="preserve">  так, чтобы оставалась свободной треть</w:t>
      </w:r>
      <w:r w:rsidR="00FE1A3C">
        <w:rPr>
          <w:rFonts w:ascii="Times New Roman" w:hAnsi="Times New Roman" w:cs="Times New Roman"/>
          <w:sz w:val="28"/>
          <w:szCs w:val="28"/>
        </w:rPr>
        <w:t xml:space="preserve"> первого и второго стекол.</w:t>
      </w:r>
    </w:p>
    <w:p w:rsidR="00FE1A3C" w:rsidRDefault="00FE1A3C" w:rsidP="00DB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10.Раздвинуть стекла и получить два б</w:t>
      </w:r>
      <w:r w:rsidR="00636075">
        <w:rPr>
          <w:rFonts w:ascii="Times New Roman" w:hAnsi="Times New Roman" w:cs="Times New Roman"/>
          <w:sz w:val="28"/>
          <w:szCs w:val="28"/>
        </w:rPr>
        <w:t>ольших мазка одинаковой толщины</w:t>
      </w:r>
    </w:p>
    <w:p w:rsidR="000302D3" w:rsidRDefault="000302D3" w:rsidP="00B40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302D3" w:rsidRDefault="000302D3" w:rsidP="00B40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47421" w:rsidRDefault="00147421" w:rsidP="00B407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407D7" w:rsidRDefault="00B407D7" w:rsidP="00B407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10E8">
        <w:rPr>
          <w:rFonts w:ascii="Times New Roman" w:hAnsi="Times New Roman" w:cs="Times New Roman"/>
          <w:b/>
          <w:i/>
          <w:sz w:val="28"/>
          <w:szCs w:val="28"/>
        </w:rPr>
        <w:lastRenderedPageBreak/>
        <w:t>Этапы приготовления мазка из гноя, мокроты вязкой консистенции</w:t>
      </w:r>
    </w:p>
    <w:p w:rsidR="009B3E20" w:rsidRDefault="00B407D7" w:rsidP="006A10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407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9815" cy="3400425"/>
            <wp:effectExtent l="19050" t="0" r="0" b="0"/>
            <wp:docPr id="93" name="Рисунок 9" descr="http://do.znate.ru/pars_docs/refs/24/23371/23371_html_4c10aaf9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.znate.ru/pars_docs/refs/24/23371/23371_html_4c10aaf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101" cy="340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D7" w:rsidRDefault="00B407D7" w:rsidP="00B407D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A10E8">
        <w:rPr>
          <w:rFonts w:ascii="Times New Roman" w:hAnsi="Times New Roman" w:cs="Times New Roman"/>
          <w:b/>
          <w:i/>
          <w:sz w:val="28"/>
          <w:szCs w:val="28"/>
        </w:rPr>
        <w:t>Этапы приготовления мазка из гноя, мокроты вязкой консистенции</w:t>
      </w:r>
    </w:p>
    <w:p w:rsidR="00DB1BC4" w:rsidRDefault="00DB1BC4" w:rsidP="00DB1B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5FC5" w:rsidRDefault="00DB1BC4" w:rsidP="006A1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DB1B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2881029"/>
            <wp:effectExtent l="19050" t="0" r="9525" b="0"/>
            <wp:docPr id="84" name="Рисунок 36" descr="http://www.coolreferat.com/dopb38289.zip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oolreferat.com/dopb38289.zi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20000" contrast="40000"/>
                    </a:blip>
                    <a:srcRect l="3929" t="1253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34" cy="288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CF5" w:rsidRDefault="00225CF5" w:rsidP="00C71E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Приготовление мазков из прозрачных жидкостей</w:t>
      </w:r>
      <w:r w:rsidR="001A66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1D21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А) и из осадка после центрифугирования</w:t>
      </w:r>
      <w:r w:rsidR="006A10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</w:t>
      </w:r>
      <w:r w:rsidR="001D21E0">
        <w:rPr>
          <w:rFonts w:ascii="Times New Roman" w:hAnsi="Times New Roman" w:cs="Times New Roman"/>
          <w:sz w:val="28"/>
          <w:szCs w:val="28"/>
        </w:rPr>
        <w:t xml:space="preserve"> </w:t>
      </w:r>
      <w:r w:rsidR="006A10E8">
        <w:rPr>
          <w:rFonts w:ascii="Times New Roman" w:hAnsi="Times New Roman" w:cs="Times New Roman"/>
          <w:sz w:val="28"/>
          <w:szCs w:val="28"/>
        </w:rPr>
        <w:t>Б)</w:t>
      </w:r>
    </w:p>
    <w:p w:rsidR="00666F1E" w:rsidRDefault="00666F1E" w:rsidP="006A1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666F1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13968" cy="1524000"/>
            <wp:effectExtent l="19050" t="0" r="0" b="0"/>
            <wp:docPr id="98" name="Рисунок 45" descr="http://baza-referat.ru/dopb38290.zip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aza-referat.ru/dopb38290.zi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20000" contrast="40000"/>
                    </a:blip>
                    <a:srcRect l="2015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68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D7" w:rsidRDefault="00B407D7" w:rsidP="00B407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CA0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Посев </w:t>
      </w:r>
      <w:r>
        <w:rPr>
          <w:rFonts w:ascii="Times New Roman" w:hAnsi="Times New Roman" w:cs="Times New Roman"/>
          <w:b/>
          <w:i/>
          <w:sz w:val="28"/>
          <w:szCs w:val="28"/>
        </w:rPr>
        <w:t>бактериальной петлей из пробирки  в чашки Петри с плотной питательной средой</w:t>
      </w:r>
    </w:p>
    <w:p w:rsidR="00B407D7" w:rsidRPr="00C4391F" w:rsidRDefault="00C4391F" w:rsidP="006A1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407D7" w:rsidRPr="00C4391F">
        <w:rPr>
          <w:rFonts w:ascii="Times New Roman" w:hAnsi="Times New Roman" w:cs="Times New Roman"/>
          <w:sz w:val="28"/>
          <w:szCs w:val="28"/>
        </w:rPr>
        <w:t>Взять пробирку с чистой культурой бактерий.</w:t>
      </w:r>
    </w:p>
    <w:p w:rsidR="00B407D7" w:rsidRPr="00C4391F" w:rsidRDefault="00C4391F" w:rsidP="006A10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B407D7" w:rsidRPr="00C4391F">
        <w:rPr>
          <w:rFonts w:ascii="Times New Roman" w:hAnsi="Times New Roman" w:cs="Times New Roman"/>
          <w:sz w:val="28"/>
          <w:szCs w:val="28"/>
        </w:rPr>
        <w:t>В правую руку взять бактериальную  петлю</w:t>
      </w:r>
      <w:r w:rsidR="00B407D7" w:rsidRPr="00C4391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407D7" w:rsidRPr="00C4391F">
        <w:rPr>
          <w:rFonts w:ascii="Times New Roman" w:hAnsi="Times New Roman" w:cs="Times New Roman"/>
          <w:sz w:val="28"/>
          <w:szCs w:val="28"/>
        </w:rPr>
        <w:t>как писчее перо и  провести над пламенем горелки.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407D7" w:rsidRPr="00C4391F">
        <w:rPr>
          <w:rFonts w:ascii="Times New Roman" w:hAnsi="Times New Roman" w:cs="Times New Roman"/>
          <w:sz w:val="28"/>
          <w:szCs w:val="28"/>
        </w:rPr>
        <w:t>Вынуть пробку из пробирки и зажать их между мизинцем и ладонью правой руки.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407D7" w:rsidRPr="00C4391F">
        <w:rPr>
          <w:rFonts w:ascii="Times New Roman" w:hAnsi="Times New Roman" w:cs="Times New Roman"/>
          <w:sz w:val="28"/>
          <w:szCs w:val="28"/>
        </w:rPr>
        <w:t>Быстро обжечь край открытой пробирки.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B407D7" w:rsidRPr="00C4391F">
        <w:rPr>
          <w:rFonts w:ascii="Times New Roman" w:hAnsi="Times New Roman" w:cs="Times New Roman"/>
          <w:sz w:val="28"/>
          <w:szCs w:val="28"/>
        </w:rPr>
        <w:t>Ввести бактериальную  петлю</w:t>
      </w:r>
      <w:r w:rsidR="00B407D7" w:rsidRPr="00C4391F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B407D7" w:rsidRPr="00C4391F">
        <w:rPr>
          <w:rFonts w:ascii="Times New Roman" w:hAnsi="Times New Roman" w:cs="Times New Roman"/>
          <w:sz w:val="28"/>
          <w:szCs w:val="28"/>
        </w:rPr>
        <w:t>в пробирку и охладить о стенку пробирки.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407D7" w:rsidRPr="00C4391F">
        <w:rPr>
          <w:rFonts w:ascii="Times New Roman" w:hAnsi="Times New Roman" w:cs="Times New Roman"/>
          <w:sz w:val="28"/>
          <w:szCs w:val="28"/>
        </w:rPr>
        <w:t>Набрать определенное количество материала (излишки удалить не прикасаясь к стенке пробирки).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B407D7" w:rsidRPr="00C4391F">
        <w:rPr>
          <w:rFonts w:ascii="Times New Roman" w:hAnsi="Times New Roman" w:cs="Times New Roman"/>
          <w:sz w:val="28"/>
          <w:szCs w:val="28"/>
        </w:rPr>
        <w:t>Обжечь края пробирки и пробку над пламенем горелки и закрыть пробирку.</w:t>
      </w:r>
    </w:p>
    <w:p w:rsidR="00B407D7" w:rsidRPr="00C4391F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B407D7" w:rsidRPr="00C4391F">
        <w:rPr>
          <w:rFonts w:ascii="Times New Roman" w:hAnsi="Times New Roman" w:cs="Times New Roman"/>
          <w:sz w:val="28"/>
          <w:szCs w:val="28"/>
        </w:rPr>
        <w:t>Чашку Петри с агаризованной средой помещают на столе вверх дном.</w:t>
      </w:r>
    </w:p>
    <w:p w:rsidR="00B407D7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407D7" w:rsidRPr="00214C09">
        <w:rPr>
          <w:rFonts w:ascii="Times New Roman" w:hAnsi="Times New Roman" w:cs="Times New Roman"/>
          <w:sz w:val="28"/>
          <w:szCs w:val="28"/>
        </w:rPr>
        <w:t>.</w:t>
      </w:r>
      <w:r w:rsidR="00B407D7">
        <w:rPr>
          <w:rFonts w:ascii="Times New Roman" w:hAnsi="Times New Roman" w:cs="Times New Roman"/>
          <w:sz w:val="28"/>
          <w:szCs w:val="28"/>
        </w:rPr>
        <w:t>Донную часть чашки держать вертикально левой рукой.</w:t>
      </w:r>
    </w:p>
    <w:p w:rsidR="00B407D7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407D7">
        <w:rPr>
          <w:rFonts w:ascii="Times New Roman" w:hAnsi="Times New Roman" w:cs="Times New Roman"/>
          <w:sz w:val="28"/>
          <w:szCs w:val="28"/>
        </w:rPr>
        <w:t>.Петледержатель держать большим и указательным пальцами правой руки.</w:t>
      </w:r>
    </w:p>
    <w:p w:rsidR="00B407D7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B407D7">
        <w:rPr>
          <w:rFonts w:ascii="Times New Roman" w:hAnsi="Times New Roman" w:cs="Times New Roman"/>
          <w:sz w:val="28"/>
          <w:szCs w:val="28"/>
        </w:rPr>
        <w:t>.Легкими движениями нанести жидкость параллельными штрихами по всему диаметру поверхности среды.</w:t>
      </w:r>
    </w:p>
    <w:p w:rsidR="00B407D7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B407D7">
        <w:rPr>
          <w:rFonts w:ascii="Times New Roman" w:hAnsi="Times New Roman" w:cs="Times New Roman"/>
          <w:sz w:val="28"/>
          <w:szCs w:val="28"/>
        </w:rPr>
        <w:t>.Погрузить</w:t>
      </w:r>
      <w:r w:rsidR="00B407D7" w:rsidRPr="00DE6328">
        <w:rPr>
          <w:rFonts w:ascii="Times New Roman" w:hAnsi="Times New Roman" w:cs="Times New Roman"/>
          <w:sz w:val="28"/>
          <w:szCs w:val="28"/>
        </w:rPr>
        <w:t xml:space="preserve"> </w:t>
      </w:r>
      <w:r w:rsidR="00B407D7">
        <w:rPr>
          <w:rFonts w:ascii="Times New Roman" w:hAnsi="Times New Roman" w:cs="Times New Roman"/>
          <w:sz w:val="28"/>
          <w:szCs w:val="28"/>
        </w:rPr>
        <w:t>микробиологическую петлю в ёмкость с дезраствором.</w:t>
      </w:r>
    </w:p>
    <w:p w:rsidR="00B407D7" w:rsidRDefault="00C4391F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B407D7">
        <w:rPr>
          <w:rFonts w:ascii="Times New Roman" w:hAnsi="Times New Roman" w:cs="Times New Roman"/>
          <w:sz w:val="28"/>
          <w:szCs w:val="28"/>
        </w:rPr>
        <w:t>.Чашку Петри надписать и п</w:t>
      </w:r>
      <w:r w:rsidR="00636075">
        <w:rPr>
          <w:rFonts w:ascii="Times New Roman" w:hAnsi="Times New Roman" w:cs="Times New Roman"/>
          <w:sz w:val="28"/>
          <w:szCs w:val="28"/>
        </w:rPr>
        <w:t>оставить в термостат вверх дном</w:t>
      </w:r>
    </w:p>
    <w:p w:rsidR="00B407D7" w:rsidRDefault="00B407D7" w:rsidP="00B407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1CA0">
        <w:rPr>
          <w:rFonts w:ascii="Times New Roman" w:hAnsi="Times New Roman" w:cs="Times New Roman"/>
          <w:b/>
          <w:i/>
          <w:sz w:val="28"/>
          <w:szCs w:val="28"/>
        </w:rPr>
        <w:t xml:space="preserve">Посев </w:t>
      </w:r>
      <w:r>
        <w:rPr>
          <w:rFonts w:ascii="Times New Roman" w:hAnsi="Times New Roman" w:cs="Times New Roman"/>
          <w:b/>
          <w:i/>
          <w:sz w:val="28"/>
          <w:szCs w:val="28"/>
        </w:rPr>
        <w:t>газоном бактериальной пипеткой из пробирки  в</w:t>
      </w:r>
      <w:r w:rsidRPr="001A42C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чашки Петри с плотной питательной средой</w:t>
      </w:r>
    </w:p>
    <w:p w:rsidR="00B407D7" w:rsidRDefault="00B407D7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1.Взять чашку Петри с плотной питательной средой.</w:t>
      </w:r>
    </w:p>
    <w:p w:rsidR="00B407D7" w:rsidRDefault="00B407D7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2.Левой рукой приоткрыть крышку</w:t>
      </w:r>
      <w:r w:rsidRPr="00DE6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и внести пипеткой 20 капель (около 1 мл) жидкой культуры на поверхность агара.</w:t>
      </w:r>
    </w:p>
    <w:p w:rsidR="00B407D7" w:rsidRDefault="00B407D7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Распределить материал по всей поверхности питательной среды, слегка покачивая чашку.</w:t>
      </w:r>
    </w:p>
    <w:p w:rsidR="00B407D7" w:rsidRDefault="00B407D7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4.Погрузить</w:t>
      </w:r>
      <w:r w:rsidRPr="00DE63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микробиологическую  пипетку  в ёмкость с дезраствором.</w:t>
      </w:r>
    </w:p>
    <w:p w:rsidR="00B407D7" w:rsidRDefault="00B407D7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5.Чашки перевернуть, надписать и п</w:t>
      </w:r>
      <w:r w:rsidR="00636075">
        <w:rPr>
          <w:rFonts w:ascii="Times New Roman" w:hAnsi="Times New Roman" w:cs="Times New Roman"/>
          <w:sz w:val="28"/>
          <w:szCs w:val="28"/>
        </w:rPr>
        <w:t>оставить в термостат вверх дном</w:t>
      </w:r>
    </w:p>
    <w:p w:rsidR="00A7698D" w:rsidRDefault="00A7698D" w:rsidP="00A769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10E8" w:rsidRDefault="006A10E8" w:rsidP="00A769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F2EC0" w:rsidRDefault="002F2EC0" w:rsidP="00A769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98D">
        <w:rPr>
          <w:rFonts w:ascii="Times New Roman" w:hAnsi="Times New Roman" w:cs="Times New Roman"/>
          <w:b/>
          <w:i/>
          <w:sz w:val="28"/>
          <w:szCs w:val="28"/>
        </w:rPr>
        <w:t>Техника посева клинических образцов на твердые питательные среды в чашку</w:t>
      </w:r>
      <w:r w:rsidR="00A7698D" w:rsidRPr="00A7698D">
        <w:rPr>
          <w:rFonts w:ascii="Times New Roman" w:hAnsi="Times New Roman" w:cs="Times New Roman"/>
          <w:b/>
          <w:i/>
          <w:sz w:val="28"/>
          <w:szCs w:val="28"/>
        </w:rPr>
        <w:t xml:space="preserve"> Петри</w:t>
      </w:r>
    </w:p>
    <w:p w:rsidR="00A7698D" w:rsidRDefault="00A7698D" w:rsidP="00A769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98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057650" cy="2000894"/>
            <wp:effectExtent l="19050" t="0" r="0" b="0"/>
            <wp:docPr id="24" name="Рисунок 21" descr="http://refbest.ru/files/11/refbest_ru_58828_ce78a99aa364600b78e45ced08946358.html_files/rId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refbest.ru/files/11/refbest_ru_58828_ce78a99aa364600b78e45ced08946358.html_files/rId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74" cy="200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8D" w:rsidRDefault="00A7698D" w:rsidP="00A7698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7698D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Техника посева клинических образцов на твердые питательные среды в чашку Петри</w:t>
      </w:r>
    </w:p>
    <w:p w:rsidR="00703D80" w:rsidRDefault="00703D80" w:rsidP="006A1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03D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7781" cy="2273834"/>
            <wp:effectExtent l="19050" t="0" r="0" b="0"/>
            <wp:docPr id="102" name="Рисунок 33" descr="http://danies.ru/ckfinder/userfiles/images/Biggs-study_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anies.ru/ckfinder/userfiles/images/Biggs-study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757" cy="227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D80" w:rsidRDefault="00703D80" w:rsidP="006A10E8">
      <w:pPr>
        <w:jc w:val="center"/>
        <w:rPr>
          <w:rFonts w:ascii="Times New Roman" w:hAnsi="Times New Roman" w:cs="Times New Roman"/>
          <w:sz w:val="28"/>
          <w:szCs w:val="28"/>
        </w:rPr>
      </w:pPr>
      <w:r w:rsidRPr="00703D8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57575" cy="1133724"/>
            <wp:effectExtent l="19050" t="0" r="9525" b="0"/>
            <wp:docPr id="100" name="Рисунок 24" descr="http://do.gendocs.ru/pars_docs/tw_refs/144/143806/143806_html_m40f8dd98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do.gendocs.ru/pars_docs/tw_refs/144/143806/143806_html_m40f8dd9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3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7D7" w:rsidRPr="00F37AE7" w:rsidRDefault="00B407D7" w:rsidP="00A26F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7AE7">
        <w:rPr>
          <w:rFonts w:ascii="Times New Roman" w:hAnsi="Times New Roman" w:cs="Times New Roman"/>
          <w:b/>
          <w:sz w:val="28"/>
          <w:szCs w:val="28"/>
        </w:rPr>
        <w:t>Этапы выделен</w:t>
      </w:r>
      <w:r w:rsidR="00F37AE7">
        <w:rPr>
          <w:rFonts w:ascii="Times New Roman" w:hAnsi="Times New Roman" w:cs="Times New Roman"/>
          <w:b/>
          <w:sz w:val="28"/>
          <w:szCs w:val="28"/>
        </w:rPr>
        <w:t>ия чистой культуры и её изучение</w:t>
      </w:r>
    </w:p>
    <w:p w:rsidR="00274C25" w:rsidRDefault="00274C25" w:rsidP="00A26FE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407D7" w:rsidRDefault="00147421" w:rsidP="00A26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Первый д</w:t>
      </w:r>
      <w:r w:rsidR="00B407D7" w:rsidRPr="000F046D">
        <w:rPr>
          <w:rFonts w:ascii="Times New Roman" w:hAnsi="Times New Roman" w:cs="Times New Roman"/>
          <w:b/>
          <w:sz w:val="28"/>
          <w:szCs w:val="28"/>
        </w:rPr>
        <w:t>ень.</w:t>
      </w:r>
      <w:r w:rsidR="00B407D7" w:rsidRPr="00F020BA">
        <w:rPr>
          <w:rFonts w:ascii="Times New Roman" w:hAnsi="Times New Roman" w:cs="Times New Roman"/>
          <w:sz w:val="28"/>
          <w:szCs w:val="28"/>
        </w:rPr>
        <w:t xml:space="preserve"> </w:t>
      </w:r>
      <w:r w:rsidR="00B407D7">
        <w:rPr>
          <w:rFonts w:ascii="Times New Roman" w:hAnsi="Times New Roman" w:cs="Times New Roman"/>
          <w:sz w:val="28"/>
          <w:szCs w:val="28"/>
        </w:rPr>
        <w:t>Цель получить изолированные колонии.</w:t>
      </w:r>
      <w:r w:rsidR="00B407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7D7">
        <w:rPr>
          <w:rFonts w:ascii="Times New Roman" w:hAnsi="Times New Roman" w:cs="Times New Roman"/>
          <w:sz w:val="28"/>
          <w:szCs w:val="28"/>
        </w:rPr>
        <w:t>Засевают материал на поверхность агара в чашки Петри</w:t>
      </w:r>
      <w:r w:rsidR="00274C25">
        <w:rPr>
          <w:rFonts w:ascii="Times New Roman" w:hAnsi="Times New Roman" w:cs="Times New Roman"/>
          <w:sz w:val="28"/>
          <w:szCs w:val="28"/>
        </w:rPr>
        <w:t xml:space="preserve"> (рис.А)</w:t>
      </w:r>
      <w:r w:rsidR="00B407D7">
        <w:rPr>
          <w:rFonts w:ascii="Times New Roman" w:hAnsi="Times New Roman" w:cs="Times New Roman"/>
          <w:sz w:val="28"/>
          <w:szCs w:val="28"/>
        </w:rPr>
        <w:t>. Шпателем втирают материал на поверхность среды</w:t>
      </w:r>
      <w:r w:rsidR="00274C25">
        <w:rPr>
          <w:rFonts w:ascii="Times New Roman" w:hAnsi="Times New Roman" w:cs="Times New Roman"/>
          <w:sz w:val="28"/>
          <w:szCs w:val="28"/>
        </w:rPr>
        <w:t xml:space="preserve"> (рис.Б)</w:t>
      </w:r>
      <w:r w:rsidR="00B407D7">
        <w:rPr>
          <w:rFonts w:ascii="Times New Roman" w:hAnsi="Times New Roman" w:cs="Times New Roman"/>
          <w:sz w:val="28"/>
          <w:szCs w:val="28"/>
        </w:rPr>
        <w:t>, не меняя шпателя, засеять 2-ю и 3-ю чашку.</w:t>
      </w:r>
      <w:r w:rsidR="00B407D7" w:rsidRPr="00AD2027">
        <w:rPr>
          <w:rFonts w:ascii="Times New Roman" w:hAnsi="Times New Roman" w:cs="Times New Roman"/>
          <w:sz w:val="28"/>
          <w:szCs w:val="28"/>
        </w:rPr>
        <w:t xml:space="preserve"> </w:t>
      </w:r>
      <w:r w:rsidR="00B407D7">
        <w:rPr>
          <w:rFonts w:ascii="Times New Roman" w:hAnsi="Times New Roman" w:cs="Times New Roman"/>
          <w:sz w:val="28"/>
          <w:szCs w:val="28"/>
        </w:rPr>
        <w:t>Инкубация при 37</w:t>
      </w:r>
      <w:r w:rsidR="00B407D7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="00B407D7">
        <w:rPr>
          <w:rFonts w:ascii="Times New Roman" w:hAnsi="Times New Roman" w:cs="Times New Roman"/>
          <w:sz w:val="28"/>
          <w:szCs w:val="28"/>
        </w:rPr>
        <w:t xml:space="preserve">в </w:t>
      </w:r>
      <w:r w:rsidR="00B407D7" w:rsidRPr="00AD2027">
        <w:rPr>
          <w:rFonts w:ascii="Times New Roman" w:hAnsi="Times New Roman" w:cs="Times New Roman"/>
          <w:sz w:val="28"/>
          <w:szCs w:val="28"/>
        </w:rPr>
        <w:t>термостате</w:t>
      </w:r>
    </w:p>
    <w:p w:rsidR="00274C25" w:rsidRDefault="00274C25" w:rsidP="00A26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3A9" w:rsidRDefault="00F373A9" w:rsidP="00F373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3A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18733" cy="2037702"/>
            <wp:effectExtent l="19050" t="0" r="0" b="0"/>
            <wp:docPr id="10" name="Рисунок 6" descr="Мир микробов (fb2) Либрусек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ир микробов (fb2) Либрусек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572" cy="203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3A9" w:rsidRPr="00AD2027" w:rsidRDefault="00F373A9" w:rsidP="00A26FE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7D7" w:rsidRDefault="0014742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Второй д</w:t>
      </w:r>
      <w:r w:rsidR="00B407D7" w:rsidRPr="00F020BA">
        <w:rPr>
          <w:rFonts w:ascii="Times New Roman" w:hAnsi="Times New Roman" w:cs="Times New Roman"/>
          <w:b/>
          <w:sz w:val="28"/>
          <w:szCs w:val="28"/>
        </w:rPr>
        <w:t>ень.</w:t>
      </w:r>
      <w:r w:rsidR="00B407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7D7" w:rsidRPr="00F020BA">
        <w:rPr>
          <w:rFonts w:ascii="Times New Roman" w:hAnsi="Times New Roman" w:cs="Times New Roman"/>
          <w:sz w:val="28"/>
          <w:szCs w:val="28"/>
        </w:rPr>
        <w:t>Изучают</w:t>
      </w:r>
      <w:r w:rsidR="00B407D7">
        <w:rPr>
          <w:rFonts w:ascii="Times New Roman" w:hAnsi="Times New Roman" w:cs="Times New Roman"/>
          <w:sz w:val="28"/>
          <w:szCs w:val="28"/>
        </w:rPr>
        <w:t xml:space="preserve"> рост микробов на чашках. Нужную колонию отмечают со стороны дна чашки и пересевают на скошенный агар</w:t>
      </w:r>
      <w:r w:rsidR="00274C25">
        <w:rPr>
          <w:rFonts w:ascii="Times New Roman" w:hAnsi="Times New Roman" w:cs="Times New Roman"/>
          <w:sz w:val="28"/>
          <w:szCs w:val="28"/>
        </w:rPr>
        <w:t xml:space="preserve"> (рис.В,</w:t>
      </w:r>
      <w:r w:rsidR="008D766E">
        <w:rPr>
          <w:rFonts w:ascii="Times New Roman" w:hAnsi="Times New Roman" w:cs="Times New Roman"/>
          <w:sz w:val="28"/>
          <w:szCs w:val="28"/>
        </w:rPr>
        <w:t xml:space="preserve"> </w:t>
      </w:r>
      <w:r w:rsidR="00274C25">
        <w:rPr>
          <w:rFonts w:ascii="Times New Roman" w:hAnsi="Times New Roman" w:cs="Times New Roman"/>
          <w:sz w:val="28"/>
          <w:szCs w:val="28"/>
        </w:rPr>
        <w:t>Г)</w:t>
      </w:r>
      <w:r w:rsidR="00B407D7">
        <w:rPr>
          <w:rFonts w:ascii="Times New Roman" w:hAnsi="Times New Roman" w:cs="Times New Roman"/>
          <w:sz w:val="28"/>
          <w:szCs w:val="28"/>
        </w:rPr>
        <w:t>. Инкубация при 37</w:t>
      </w:r>
      <w:r w:rsidR="00B407D7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="00B407D7">
        <w:rPr>
          <w:rFonts w:ascii="Times New Roman" w:hAnsi="Times New Roman" w:cs="Times New Roman"/>
          <w:sz w:val="28"/>
          <w:szCs w:val="28"/>
        </w:rPr>
        <w:t xml:space="preserve">в </w:t>
      </w:r>
      <w:r w:rsidR="00B407D7" w:rsidRPr="00AD2027">
        <w:rPr>
          <w:rFonts w:ascii="Times New Roman" w:hAnsi="Times New Roman" w:cs="Times New Roman"/>
          <w:sz w:val="28"/>
          <w:szCs w:val="28"/>
        </w:rPr>
        <w:t>термостате</w:t>
      </w:r>
      <w:r w:rsidR="00B407D7">
        <w:rPr>
          <w:rFonts w:ascii="Times New Roman" w:hAnsi="Times New Roman" w:cs="Times New Roman"/>
          <w:sz w:val="28"/>
          <w:szCs w:val="28"/>
        </w:rPr>
        <w:t>.</w:t>
      </w:r>
    </w:p>
    <w:p w:rsidR="00A26FE4" w:rsidRDefault="0014742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Третий д</w:t>
      </w:r>
      <w:r w:rsidR="00B407D7" w:rsidRPr="00AD2027">
        <w:rPr>
          <w:rFonts w:ascii="Times New Roman" w:hAnsi="Times New Roman" w:cs="Times New Roman"/>
          <w:b/>
          <w:sz w:val="28"/>
          <w:szCs w:val="28"/>
        </w:rPr>
        <w:t>ень.</w:t>
      </w:r>
      <w:r w:rsidR="00B407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407D7" w:rsidRPr="00AD2027">
        <w:rPr>
          <w:rFonts w:ascii="Times New Roman" w:hAnsi="Times New Roman" w:cs="Times New Roman"/>
          <w:sz w:val="28"/>
          <w:szCs w:val="28"/>
        </w:rPr>
        <w:t>Изучают характер роста на скошенном агаре</w:t>
      </w:r>
      <w:r w:rsidR="00B407D7">
        <w:rPr>
          <w:rFonts w:ascii="Times New Roman" w:hAnsi="Times New Roman" w:cs="Times New Roman"/>
          <w:sz w:val="28"/>
          <w:szCs w:val="28"/>
        </w:rPr>
        <w:t xml:space="preserve">. Делают мазок, окрашивают по Граму. </w:t>
      </w:r>
      <w:r>
        <w:rPr>
          <w:rFonts w:ascii="Times New Roman" w:hAnsi="Times New Roman" w:cs="Times New Roman"/>
          <w:sz w:val="28"/>
          <w:szCs w:val="28"/>
        </w:rPr>
        <w:t>Делают п</w:t>
      </w:r>
      <w:r w:rsidR="00B407D7">
        <w:rPr>
          <w:rFonts w:ascii="Times New Roman" w:hAnsi="Times New Roman" w:cs="Times New Roman"/>
          <w:sz w:val="28"/>
          <w:szCs w:val="28"/>
        </w:rPr>
        <w:t>осев для определения чувствительности бактерий к антибиотикам.</w:t>
      </w:r>
      <w:r w:rsidR="00B407D7" w:rsidRPr="00170201">
        <w:rPr>
          <w:rFonts w:ascii="Times New Roman" w:hAnsi="Times New Roman" w:cs="Times New Roman"/>
          <w:sz w:val="28"/>
          <w:szCs w:val="28"/>
        </w:rPr>
        <w:t xml:space="preserve"> </w:t>
      </w:r>
      <w:r w:rsidR="00B407D7">
        <w:rPr>
          <w:rFonts w:ascii="Times New Roman" w:hAnsi="Times New Roman" w:cs="Times New Roman"/>
          <w:sz w:val="28"/>
          <w:szCs w:val="28"/>
        </w:rPr>
        <w:t>Инкуб</w:t>
      </w:r>
      <w:r>
        <w:rPr>
          <w:rFonts w:ascii="Times New Roman" w:hAnsi="Times New Roman" w:cs="Times New Roman"/>
          <w:sz w:val="28"/>
          <w:szCs w:val="28"/>
        </w:rPr>
        <w:t xml:space="preserve">ируют </w:t>
      </w:r>
      <w:r w:rsidR="00B407D7">
        <w:rPr>
          <w:rFonts w:ascii="Times New Roman" w:hAnsi="Times New Roman" w:cs="Times New Roman"/>
          <w:sz w:val="28"/>
          <w:szCs w:val="28"/>
        </w:rPr>
        <w:t>при 37</w:t>
      </w:r>
      <w:r w:rsidR="00B407D7">
        <w:rPr>
          <w:rFonts w:ascii="Times New Roman" w:hAnsi="Times New Roman" w:cs="Times New Roman"/>
          <w:sz w:val="28"/>
          <w:szCs w:val="28"/>
          <w:vertAlign w:val="superscript"/>
        </w:rPr>
        <w:t xml:space="preserve">0   </w:t>
      </w:r>
      <w:r w:rsidR="00B407D7">
        <w:rPr>
          <w:rFonts w:ascii="Times New Roman" w:hAnsi="Times New Roman" w:cs="Times New Roman"/>
          <w:sz w:val="28"/>
          <w:szCs w:val="28"/>
        </w:rPr>
        <w:t xml:space="preserve">в </w:t>
      </w:r>
      <w:r w:rsidR="00B407D7" w:rsidRPr="00AD2027">
        <w:rPr>
          <w:rFonts w:ascii="Times New Roman" w:hAnsi="Times New Roman" w:cs="Times New Roman"/>
          <w:sz w:val="28"/>
          <w:szCs w:val="28"/>
        </w:rPr>
        <w:t>термостате</w:t>
      </w:r>
      <w:r w:rsidR="00B407D7">
        <w:rPr>
          <w:rFonts w:ascii="Times New Roman" w:hAnsi="Times New Roman" w:cs="Times New Roman"/>
          <w:sz w:val="28"/>
          <w:szCs w:val="28"/>
        </w:rPr>
        <w:t>.</w:t>
      </w:r>
    </w:p>
    <w:p w:rsidR="00311F74" w:rsidRDefault="00147421" w:rsidP="006A10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Четвёртый д</w:t>
      </w:r>
      <w:r w:rsidR="00B407D7" w:rsidRPr="00170201">
        <w:rPr>
          <w:rFonts w:ascii="Times New Roman" w:hAnsi="Times New Roman" w:cs="Times New Roman"/>
          <w:b/>
          <w:sz w:val="28"/>
          <w:szCs w:val="28"/>
        </w:rPr>
        <w:t>ень</w:t>
      </w:r>
      <w:r w:rsidR="00B407D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147421">
        <w:rPr>
          <w:rFonts w:ascii="Times New Roman" w:hAnsi="Times New Roman" w:cs="Times New Roman"/>
          <w:sz w:val="28"/>
          <w:szCs w:val="28"/>
        </w:rPr>
        <w:t>Производят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47421">
        <w:rPr>
          <w:rFonts w:ascii="Times New Roman" w:hAnsi="Times New Roman" w:cs="Times New Roman"/>
          <w:sz w:val="28"/>
          <w:szCs w:val="28"/>
        </w:rPr>
        <w:t>у</w:t>
      </w:r>
      <w:r w:rsidR="00B407D7" w:rsidRPr="00170201">
        <w:rPr>
          <w:rFonts w:ascii="Times New Roman" w:hAnsi="Times New Roman" w:cs="Times New Roman"/>
          <w:sz w:val="28"/>
          <w:szCs w:val="28"/>
        </w:rPr>
        <w:t>чет результата</w:t>
      </w:r>
      <w:r w:rsidR="00B407D7">
        <w:rPr>
          <w:rFonts w:ascii="Times New Roman" w:hAnsi="Times New Roman" w:cs="Times New Roman"/>
          <w:sz w:val="28"/>
          <w:szCs w:val="28"/>
        </w:rPr>
        <w:t xml:space="preserve"> на чувствительности бактерий к антибиотика</w:t>
      </w:r>
      <w:r w:rsidR="00636075">
        <w:rPr>
          <w:rFonts w:ascii="Times New Roman" w:hAnsi="Times New Roman" w:cs="Times New Roman"/>
          <w:sz w:val="28"/>
          <w:szCs w:val="28"/>
        </w:rPr>
        <w:t>м. Выда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636075">
        <w:rPr>
          <w:rFonts w:ascii="Times New Roman" w:hAnsi="Times New Roman" w:cs="Times New Roman"/>
          <w:sz w:val="28"/>
          <w:szCs w:val="28"/>
        </w:rPr>
        <w:t xml:space="preserve"> окончательн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636075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AE7" w:rsidRDefault="00F37AE7" w:rsidP="000A679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Приготовление препаратов</w:t>
      </w:r>
      <w:r w:rsidRPr="00C71E21">
        <w:rPr>
          <w:rFonts w:ascii="Times New Roman" w:hAnsi="Times New Roman" w:cs="Times New Roman"/>
          <w:b/>
          <w:sz w:val="28"/>
          <w:szCs w:val="28"/>
        </w:rPr>
        <w:t xml:space="preserve"> для микроскопии</w:t>
      </w:r>
    </w:p>
    <w:p w:rsidR="008E0046" w:rsidRPr="00F37AE7" w:rsidRDefault="008E0046" w:rsidP="000A67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37AE7">
        <w:rPr>
          <w:rFonts w:ascii="Times New Roman" w:hAnsi="Times New Roman" w:cs="Times New Roman"/>
          <w:b/>
          <w:i/>
          <w:sz w:val="28"/>
          <w:szCs w:val="28"/>
        </w:rPr>
        <w:t>Эта</w:t>
      </w:r>
      <w:r w:rsidR="002F0E17">
        <w:rPr>
          <w:rFonts w:ascii="Times New Roman" w:hAnsi="Times New Roman" w:cs="Times New Roman"/>
          <w:b/>
          <w:i/>
          <w:sz w:val="28"/>
          <w:szCs w:val="28"/>
        </w:rPr>
        <w:t>пы приготовления мазка из крови</w:t>
      </w:r>
    </w:p>
    <w:p w:rsidR="008E0046" w:rsidRDefault="000C2069" w:rsidP="00E85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1.Продезинфицировать</w:t>
      </w:r>
      <w:r w:rsidR="00894EB6">
        <w:rPr>
          <w:rFonts w:ascii="Times New Roman" w:hAnsi="Times New Roman" w:cs="Times New Roman"/>
          <w:sz w:val="28"/>
          <w:szCs w:val="28"/>
        </w:rPr>
        <w:t xml:space="preserve"> кожу безымянного пальца левой руки.</w:t>
      </w:r>
    </w:p>
    <w:p w:rsidR="00894EB6" w:rsidRDefault="00894EB6" w:rsidP="00E85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2.Проколоть кожу стерильной иглой для инъекций или скарификатором.</w:t>
      </w:r>
    </w:p>
    <w:p w:rsidR="00894EB6" w:rsidRDefault="00894EB6" w:rsidP="00E858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3.Первую каплю крови удалить </w:t>
      </w:r>
      <w:r w:rsidR="00636075">
        <w:rPr>
          <w:rFonts w:ascii="Times New Roman" w:hAnsi="Times New Roman" w:cs="Times New Roman"/>
          <w:sz w:val="28"/>
          <w:szCs w:val="28"/>
        </w:rPr>
        <w:t>стерильным сухим ватным шариком</w:t>
      </w:r>
    </w:p>
    <w:p w:rsidR="00CB2189" w:rsidRDefault="00AD3D7E" w:rsidP="00675C7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3D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4670664"/>
            <wp:effectExtent l="19050" t="0" r="0" b="0"/>
            <wp:docPr id="85" name="Рисунок 12" descr="http://vampwolf.ucoz.ru/_bl/1/43610783.gif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vampwolf.ucoz.ru/_bl/1/43610783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29" cy="468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73" w:rsidRDefault="00675C73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4.Вторую каплю нанести на край хорошо обезжиренного предметного стекла.</w:t>
      </w:r>
    </w:p>
    <w:p w:rsidR="00675C73" w:rsidRDefault="00675C73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5.Установить узкое шлифованное стекло под углом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 продвинуть вдоль предметного стекла влево - до края не доводить.</w:t>
      </w:r>
    </w:p>
    <w:p w:rsidR="00675C73" w:rsidRDefault="00675C73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6.Высушить при ком</w:t>
      </w:r>
      <w:r w:rsidR="00636075">
        <w:rPr>
          <w:rFonts w:ascii="Times New Roman" w:hAnsi="Times New Roman" w:cs="Times New Roman"/>
          <w:sz w:val="28"/>
          <w:szCs w:val="28"/>
        </w:rPr>
        <w:t>натной температуре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5C73" w:rsidTr="00675C7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75C73" w:rsidRDefault="00675C73" w:rsidP="00C7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86050" cy="1324876"/>
                  <wp:effectExtent l="19050" t="0" r="0" b="0"/>
                  <wp:docPr id="9" name="Рисунок 3" descr="http://medznate.ru/tw_refs/26/25221/25221_html_m5da163a1.png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znate.ru/tw_refs/26/25221/25221_html_m5da163a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5942" cy="1324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left w:val="nil"/>
            </w:tcBorders>
          </w:tcPr>
          <w:p w:rsidR="00675C73" w:rsidRDefault="00675C73" w:rsidP="00C71E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568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769065" cy="1428750"/>
                  <wp:effectExtent l="19050" t="0" r="2585" b="0"/>
                  <wp:docPr id="12" name="Рисунок 9" descr="http://pathology.com.ua/wp-content/uploads/2011/07/%D0%91%D0%B5%D0%B7%D1%8B%D0%BC%D1%8F%D0%BD%D0%BD%D1%8B%D0%B93.bmp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pathology.com.ua/wp-content/uploads/2011/07/%D0%91%D0%B5%D0%B7%D1%8B%D0%BC%D1%8F%D0%BD%D0%BD%D1%8B%D0%B93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06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7D7" w:rsidRPr="00C723E1" w:rsidRDefault="00B407D7" w:rsidP="00153237">
      <w:pPr>
        <w:pStyle w:val="ab"/>
        <w:spacing w:before="0" w:beforeAutospacing="0" w:after="0" w:afterAutospacing="0"/>
        <w:jc w:val="center"/>
        <w:rPr>
          <w:b/>
        </w:rPr>
      </w:pPr>
      <w:r w:rsidRPr="00C723E1">
        <w:rPr>
          <w:b/>
          <w:i/>
          <w:sz w:val="28"/>
          <w:szCs w:val="28"/>
        </w:rPr>
        <w:lastRenderedPageBreak/>
        <w:t xml:space="preserve">Техника приготовления </w:t>
      </w:r>
      <w:r>
        <w:rPr>
          <w:b/>
          <w:bCs/>
          <w:i/>
          <w:sz w:val="28"/>
          <w:szCs w:val="28"/>
        </w:rPr>
        <w:t>препарата толстая капля</w:t>
      </w:r>
    </w:p>
    <w:p w:rsidR="00B407D7" w:rsidRDefault="00B407D7" w:rsidP="0015323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8A1F35">
        <w:rPr>
          <w:sz w:val="28"/>
          <w:szCs w:val="28"/>
        </w:rPr>
        <w:t>1.Обработь кожу IY пал</w:t>
      </w:r>
      <w:r w:rsidR="00147421">
        <w:rPr>
          <w:sz w:val="28"/>
          <w:szCs w:val="28"/>
        </w:rPr>
        <w:t>ьца левой кисти 70%-ным спиртом.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П</w:t>
      </w:r>
      <w:r w:rsidRPr="008A1F35">
        <w:rPr>
          <w:sz w:val="28"/>
          <w:szCs w:val="28"/>
        </w:rPr>
        <w:t>рокол</w:t>
      </w:r>
      <w:r>
        <w:rPr>
          <w:sz w:val="28"/>
          <w:szCs w:val="28"/>
        </w:rPr>
        <w:t>оть  кожу</w:t>
      </w:r>
      <w:r w:rsidR="00147421">
        <w:rPr>
          <w:sz w:val="28"/>
          <w:szCs w:val="28"/>
        </w:rPr>
        <w:t xml:space="preserve"> стерильным ланцетным пером.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47421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 каплю</w:t>
      </w:r>
      <w:r w:rsidRPr="008A1F35">
        <w:rPr>
          <w:sz w:val="28"/>
          <w:szCs w:val="28"/>
        </w:rPr>
        <w:t xml:space="preserve"> крови из ранки (место укола) путем сдавливания пальцами основной и средней </w:t>
      </w:r>
      <w:r w:rsidR="00147421">
        <w:rPr>
          <w:sz w:val="28"/>
          <w:szCs w:val="28"/>
        </w:rPr>
        <w:t>фаланг IY пальца кисти больного.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47421">
        <w:rPr>
          <w:sz w:val="28"/>
          <w:szCs w:val="28"/>
        </w:rPr>
        <w:t xml:space="preserve"> </w:t>
      </w:r>
      <w:r>
        <w:rPr>
          <w:sz w:val="28"/>
          <w:szCs w:val="28"/>
        </w:rPr>
        <w:t>Первую каплю удалить стерильным ватным шариком.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Pr="000C60EE">
        <w:t xml:space="preserve"> </w:t>
      </w:r>
      <w:r w:rsidRPr="000C60EE">
        <w:rPr>
          <w:sz w:val="28"/>
          <w:szCs w:val="28"/>
        </w:rPr>
        <w:t>Отступить</w:t>
      </w:r>
      <w:r>
        <w:rPr>
          <w:sz w:val="28"/>
          <w:szCs w:val="28"/>
        </w:rPr>
        <w:t xml:space="preserve"> от края на </w:t>
      </w:r>
      <w:r w:rsidRPr="000C60EE">
        <w:rPr>
          <w:sz w:val="28"/>
          <w:szCs w:val="28"/>
        </w:rPr>
        <w:t>2</w:t>
      </w:r>
      <w:r>
        <w:rPr>
          <w:sz w:val="28"/>
          <w:szCs w:val="28"/>
        </w:rPr>
        <w:t>-2,5</w:t>
      </w:r>
      <w:r w:rsidRPr="000C60EE">
        <w:rPr>
          <w:sz w:val="28"/>
          <w:szCs w:val="28"/>
        </w:rPr>
        <w:t xml:space="preserve"> см </w:t>
      </w:r>
      <w:r w:rsidRPr="008A1F35">
        <w:rPr>
          <w:sz w:val="28"/>
          <w:szCs w:val="28"/>
        </w:rPr>
        <w:t>обезжиренного</w:t>
      </w:r>
      <w:r w:rsidRPr="000C60EE">
        <w:rPr>
          <w:sz w:val="28"/>
          <w:szCs w:val="28"/>
        </w:rPr>
        <w:t xml:space="preserve"> предметного стекла</w:t>
      </w:r>
      <w:r>
        <w:rPr>
          <w:sz w:val="28"/>
          <w:szCs w:val="28"/>
        </w:rPr>
        <w:t xml:space="preserve"> н</w:t>
      </w:r>
      <w:r w:rsidRPr="008A1F35">
        <w:rPr>
          <w:sz w:val="28"/>
          <w:szCs w:val="28"/>
        </w:rPr>
        <w:t>а</w:t>
      </w:r>
      <w:r>
        <w:rPr>
          <w:sz w:val="28"/>
          <w:szCs w:val="28"/>
        </w:rPr>
        <w:t>нести следующую крупную каплю</w:t>
      </w:r>
      <w:r w:rsidRPr="008A1F35">
        <w:rPr>
          <w:sz w:val="28"/>
          <w:szCs w:val="28"/>
        </w:rPr>
        <w:t xml:space="preserve"> крови </w:t>
      </w:r>
      <w:r>
        <w:rPr>
          <w:sz w:val="28"/>
          <w:szCs w:val="28"/>
        </w:rPr>
        <w:t xml:space="preserve"> </w:t>
      </w:r>
      <w:r w:rsidRPr="008A1F35">
        <w:rPr>
          <w:sz w:val="28"/>
          <w:szCs w:val="28"/>
        </w:rPr>
        <w:t>путем прикосновения им к кожной ранке;</w:t>
      </w:r>
    </w:p>
    <w:p w:rsidR="00B407D7" w:rsidRPr="00487528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87528">
        <w:rPr>
          <w:sz w:val="28"/>
          <w:szCs w:val="28"/>
        </w:rPr>
        <w:t>6.</w:t>
      </w:r>
      <w:r w:rsidR="00147421">
        <w:rPr>
          <w:sz w:val="28"/>
          <w:szCs w:val="28"/>
        </w:rPr>
        <w:t xml:space="preserve"> </w:t>
      </w:r>
      <w:r w:rsidRPr="00487528">
        <w:rPr>
          <w:sz w:val="28"/>
          <w:szCs w:val="28"/>
        </w:rPr>
        <w:t>Круговыми движениями стекла распределить на участке диаметром до 1,5 см каплю крови.</w:t>
      </w:r>
    </w:p>
    <w:p w:rsidR="00B407D7" w:rsidRPr="00487528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487528">
        <w:rPr>
          <w:sz w:val="28"/>
          <w:szCs w:val="28"/>
        </w:rPr>
        <w:t>7.</w:t>
      </w:r>
      <w:r w:rsidR="00147421">
        <w:rPr>
          <w:sz w:val="28"/>
          <w:szCs w:val="28"/>
        </w:rPr>
        <w:t xml:space="preserve"> </w:t>
      </w:r>
      <w:r w:rsidRPr="00487528">
        <w:rPr>
          <w:sz w:val="28"/>
          <w:szCs w:val="28"/>
        </w:rPr>
        <w:t>Приготовить таким же образом  толстую каплю на другой половине предметного стекла.</w:t>
      </w:r>
    </w:p>
    <w:p w:rsidR="00B407D7" w:rsidRDefault="00B407D7" w:rsidP="00B40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7528">
        <w:rPr>
          <w:rFonts w:ascii="Times New Roman" w:hAnsi="Times New Roman" w:cs="Times New Roman"/>
          <w:sz w:val="28"/>
          <w:szCs w:val="28"/>
        </w:rPr>
        <w:t>8.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 w:rsidRPr="00487528">
        <w:rPr>
          <w:rFonts w:ascii="Times New Roman" w:hAnsi="Times New Roman" w:cs="Times New Roman"/>
          <w:sz w:val="28"/>
          <w:szCs w:val="28"/>
        </w:rPr>
        <w:t>Расстояние между каплями должно быть не менее 2 см.</w:t>
      </w:r>
    </w:p>
    <w:p w:rsidR="00B407D7" w:rsidRPr="004542DC" w:rsidRDefault="00B407D7" w:rsidP="00B407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42DC">
        <w:rPr>
          <w:rFonts w:ascii="Times New Roman" w:hAnsi="Times New Roman" w:cs="Times New Roman"/>
          <w:sz w:val="28"/>
          <w:szCs w:val="28"/>
        </w:rPr>
        <w:t>9.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 w:rsidRPr="004542DC">
        <w:rPr>
          <w:rFonts w:ascii="Times New Roman" w:hAnsi="Times New Roman" w:cs="Times New Roman"/>
          <w:sz w:val="28"/>
          <w:szCs w:val="28"/>
        </w:rPr>
        <w:t>В промежутке между каплями нанести на стекло полоску крови, на которой после высыхания  простым карандашом поставить номер анализа.</w:t>
      </w:r>
      <w:r>
        <w:rPr>
          <w:rFonts w:ascii="Times New Roman" w:hAnsi="Times New Roman" w:cs="Times New Roman"/>
          <w:sz w:val="28"/>
          <w:szCs w:val="28"/>
        </w:rPr>
        <w:br/>
        <w:t>10.</w:t>
      </w:r>
      <w:r w:rsidRPr="004542DC">
        <w:t xml:space="preserve"> </w:t>
      </w:r>
      <w:r w:rsidRPr="004542DC">
        <w:rPr>
          <w:rFonts w:ascii="Times New Roman" w:hAnsi="Times New Roman" w:cs="Times New Roman"/>
          <w:sz w:val="28"/>
          <w:szCs w:val="28"/>
        </w:rPr>
        <w:t>Окрасить толстые ка</w:t>
      </w:r>
      <w:r w:rsidR="00147421">
        <w:rPr>
          <w:rFonts w:ascii="Times New Roman" w:hAnsi="Times New Roman" w:cs="Times New Roman"/>
          <w:sz w:val="28"/>
          <w:szCs w:val="28"/>
        </w:rPr>
        <w:t>п</w:t>
      </w:r>
      <w:r w:rsidRPr="004542DC">
        <w:rPr>
          <w:rFonts w:ascii="Times New Roman" w:hAnsi="Times New Roman" w:cs="Times New Roman"/>
          <w:sz w:val="28"/>
          <w:szCs w:val="28"/>
        </w:rPr>
        <w:t>ли - водной краской Романовского (для гемолиза эритроцитов).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4073AA">
        <w:rPr>
          <w:sz w:val="28"/>
          <w:szCs w:val="28"/>
        </w:rPr>
        <w:t xml:space="preserve">. </w:t>
      </w:r>
      <w:r>
        <w:rPr>
          <w:sz w:val="28"/>
          <w:szCs w:val="28"/>
        </w:rPr>
        <w:t>Стекла в горизонтальном положении положить на стол в кювету для просушивания.</w:t>
      </w:r>
    </w:p>
    <w:p w:rsidR="00B407D7" w:rsidRDefault="00B407D7" w:rsidP="00B407D7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147421">
        <w:rPr>
          <w:sz w:val="28"/>
          <w:szCs w:val="28"/>
        </w:rPr>
        <w:t xml:space="preserve"> </w:t>
      </w:r>
      <w:r w:rsidRPr="004073AA">
        <w:rPr>
          <w:sz w:val="28"/>
          <w:szCs w:val="28"/>
        </w:rPr>
        <w:t>Мазок высушить при комнатной температуре на рассеянном свету.</w:t>
      </w:r>
    </w:p>
    <w:p w:rsidR="00B407D7" w:rsidRDefault="00B407D7" w:rsidP="00B407D7">
      <w:pPr>
        <w:pStyle w:val="ab"/>
        <w:spacing w:before="0" w:beforeAutospacing="0" w:after="0" w:afterAutospacing="0"/>
        <w:jc w:val="both"/>
      </w:pPr>
      <w:r>
        <w:rPr>
          <w:sz w:val="28"/>
          <w:szCs w:val="28"/>
        </w:rPr>
        <w:t>13.</w:t>
      </w:r>
      <w:r w:rsidR="00147421">
        <w:rPr>
          <w:sz w:val="28"/>
          <w:szCs w:val="28"/>
        </w:rPr>
        <w:t xml:space="preserve"> </w:t>
      </w:r>
      <w:r>
        <w:rPr>
          <w:sz w:val="28"/>
          <w:szCs w:val="28"/>
        </w:rPr>
        <w:t>Ранку на пальце обработать стерильным ватным шариком, смоченным спиртом.</w:t>
      </w:r>
    </w:p>
    <w:p w:rsidR="00B407D7" w:rsidRDefault="00B407D7" w:rsidP="00B407D7">
      <w:pPr>
        <w:rPr>
          <w:rFonts w:ascii="Times New Roman" w:hAnsi="Times New Roman" w:cs="Times New Roman"/>
          <w:i/>
          <w:sz w:val="28"/>
          <w:szCs w:val="28"/>
        </w:rPr>
      </w:pPr>
      <w:r w:rsidRPr="004542DC">
        <w:rPr>
          <w:rFonts w:ascii="Times New Roman" w:hAnsi="Times New Roman" w:cs="Times New Roman"/>
          <w:i/>
          <w:sz w:val="28"/>
          <w:szCs w:val="28"/>
        </w:rPr>
        <w:t xml:space="preserve"> После подсыхания препаратов (тонкий мазок - через 20 - 30 мин, толстая капля - через сутки) производится микроскопирова</w:t>
      </w:r>
      <w:r w:rsidR="00636075">
        <w:rPr>
          <w:rFonts w:ascii="Times New Roman" w:hAnsi="Times New Roman" w:cs="Times New Roman"/>
          <w:i/>
          <w:sz w:val="28"/>
          <w:szCs w:val="28"/>
        </w:rPr>
        <w:t>ние мазков</w:t>
      </w:r>
    </w:p>
    <w:p w:rsidR="00B407D7" w:rsidRPr="004542DC" w:rsidRDefault="00B407D7" w:rsidP="00CB218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3105150" cy="1152525"/>
            <wp:effectExtent l="19050" t="0" r="0" b="0"/>
            <wp:docPr id="94" name="Рисунок 15" descr="http://veterinarua.ru/images/81/image160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eterinarua.ru/images/81/image16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C0" w:rsidRPr="00C723E1" w:rsidRDefault="002F2EC0" w:rsidP="002F2EC0">
      <w:pPr>
        <w:pStyle w:val="ab"/>
        <w:jc w:val="center"/>
        <w:rPr>
          <w:b/>
        </w:rPr>
      </w:pPr>
      <w:r w:rsidRPr="00C723E1">
        <w:rPr>
          <w:b/>
          <w:i/>
          <w:sz w:val="28"/>
          <w:szCs w:val="28"/>
        </w:rPr>
        <w:t xml:space="preserve">Техника приготовления </w:t>
      </w:r>
      <w:r>
        <w:rPr>
          <w:b/>
          <w:bCs/>
          <w:i/>
          <w:sz w:val="28"/>
          <w:szCs w:val="28"/>
        </w:rPr>
        <w:t>препарата тонкий мазок - толстая капля</w:t>
      </w:r>
    </w:p>
    <w:p w:rsidR="00D90201" w:rsidRPr="002F2EC0" w:rsidRDefault="00D90201" w:rsidP="00D90201">
      <w:pPr>
        <w:pStyle w:val="ab"/>
        <w:rPr>
          <w:sz w:val="28"/>
          <w:szCs w:val="28"/>
        </w:rPr>
      </w:pPr>
      <w:r w:rsidRPr="002F2EC0">
        <w:rPr>
          <w:sz w:val="28"/>
          <w:szCs w:val="28"/>
        </w:rPr>
        <w:t>Техника приготовления состоит в том, что на одной половине предметного стекла готовят толстую каплю</w:t>
      </w:r>
      <w:r w:rsidR="00C648B5">
        <w:rPr>
          <w:sz w:val="28"/>
          <w:szCs w:val="28"/>
        </w:rPr>
        <w:t xml:space="preserve"> (см.), на другой</w:t>
      </w:r>
      <w:r w:rsidRPr="002F2EC0">
        <w:rPr>
          <w:sz w:val="28"/>
          <w:szCs w:val="28"/>
        </w:rPr>
        <w:t xml:space="preserve"> - тонкий мазок (см.) по описанным выше методикам. Окраска такого мазка имеет такую последовательность: на первом эт</w:t>
      </w:r>
      <w:r w:rsidR="00C648B5">
        <w:rPr>
          <w:sz w:val="28"/>
          <w:szCs w:val="28"/>
        </w:rPr>
        <w:t>апе толстую каплю погружают в раство</w:t>
      </w:r>
      <w:r w:rsidRPr="002F2EC0">
        <w:rPr>
          <w:sz w:val="28"/>
          <w:szCs w:val="28"/>
        </w:rPr>
        <w:t>р метиленового синего с фосфатом</w:t>
      </w:r>
      <w:r w:rsidR="002F2EC0">
        <w:rPr>
          <w:sz w:val="28"/>
          <w:szCs w:val="28"/>
        </w:rPr>
        <w:t>.</w:t>
      </w:r>
      <w:r w:rsidR="00C648B5">
        <w:rPr>
          <w:sz w:val="28"/>
          <w:szCs w:val="28"/>
        </w:rPr>
        <w:t xml:space="preserve"> </w:t>
      </w:r>
      <w:r w:rsidRPr="002F2EC0">
        <w:rPr>
          <w:sz w:val="28"/>
          <w:szCs w:val="28"/>
        </w:rPr>
        <w:t>После гемолиза и окрашивания препарат высушивают в вертикальном положении. На втором этапе фиксируют и окрашивают по Романовскому - Гим</w:t>
      </w:r>
      <w:r w:rsidR="00636075">
        <w:rPr>
          <w:sz w:val="28"/>
          <w:szCs w:val="28"/>
        </w:rPr>
        <w:t>зе тонкий мазок</w:t>
      </w:r>
    </w:p>
    <w:p w:rsidR="00D90201" w:rsidRDefault="00D90201" w:rsidP="000A679B">
      <w:pPr>
        <w:pStyle w:val="ab"/>
        <w:jc w:val="center"/>
      </w:pPr>
      <w:r w:rsidRPr="002F2EC0">
        <w:rPr>
          <w:noProof/>
          <w:sz w:val="28"/>
          <w:szCs w:val="28"/>
        </w:rPr>
        <w:lastRenderedPageBreak/>
        <w:drawing>
          <wp:inline distT="0" distB="0" distL="0" distR="0">
            <wp:extent cx="4173876" cy="2971800"/>
            <wp:effectExtent l="19050" t="0" r="0" b="0"/>
            <wp:docPr id="18" name="Рисунок 6" descr="http://chsrd.aua.am/malaria/rus/docs/malaria/diagnostics/diagnostics2.gif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hsrd.aua.am/malaria/rus/docs/malaria/diagnostics/diagnostics2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76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01" w:rsidRDefault="00D90201" w:rsidP="00D9020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Приготовление п</w:t>
      </w:r>
      <w:r w:rsidRPr="002821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репарат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2821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</w:t>
      </w:r>
      <w:r w:rsidRPr="0028212D">
        <w:rPr>
          <w:rFonts w:ascii="Times New Roman" w:hAnsi="Times New Roman" w:cs="Times New Roman"/>
          <w:b/>
          <w:i/>
          <w:sz w:val="28"/>
          <w:szCs w:val="28"/>
        </w:rPr>
        <w:t>раздавленная капля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1.Взять обезжиренное предметное стекло.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2.Нанести на середину предметного стекла каплю суточной бульонной культуры бактерий.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3.Осторожно накрыть покровным стеклом так, чтобы жидкость не растекалась за  пределы стекла.</w:t>
      </w:r>
    </w:p>
    <w:p w:rsidR="00D90201" w:rsidRDefault="00D90201" w:rsidP="00675C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017093"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Микроскопировать</w:t>
      </w:r>
      <w:r w:rsidR="00636075">
        <w:rPr>
          <w:rFonts w:ascii="Times New Roman" w:hAnsi="Times New Roman" w:cs="Times New Roman"/>
          <w:sz w:val="28"/>
          <w:szCs w:val="28"/>
        </w:rPr>
        <w:t xml:space="preserve"> препарат с объективом 40Х</w:t>
      </w:r>
    </w:p>
    <w:p w:rsidR="00D90201" w:rsidRPr="003009E5" w:rsidRDefault="00D90201" w:rsidP="008D76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237552" cy="1609725"/>
            <wp:effectExtent l="19050" t="0" r="698" b="0"/>
            <wp:docPr id="21" name="Рисунок 18" descr="http://labx.narod.ru/extimages/p_etapy_prigotovlenie_mikropreparata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bx.narod.ru/extimages/p_etapy_prigotovlenie_mikropreparat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5104" t="8695"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52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D90201" w:rsidRPr="005D09A1" w:rsidRDefault="00D90201" w:rsidP="00D902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Приготовление п</w:t>
      </w:r>
      <w:r w:rsidRPr="002821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репарат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2821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«висячая капля»</w:t>
      </w:r>
      <w:r w:rsidRPr="00880A7D">
        <w:t xml:space="preserve"> 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1.Взять покровное стекло.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2.Нанести на середину покровного стекла каплю суточной бульонной культуры бактерий.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3.Смазать вазелином края лунки специального предметного стекла.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4.Накрыть покровное стекло предметным так, чтобы капля находилась в  центре углубления предметного стекла.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5.Препарат осторожно перевернуть.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6.Микроскопировать каплю, свисающую в герметически закрытой полости.</w:t>
      </w:r>
    </w:p>
    <w:p w:rsidR="00D90201" w:rsidRDefault="00D9020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</w:t>
      </w:r>
      <w:r w:rsidRPr="00017093">
        <w:t xml:space="preserve"> </w:t>
      </w:r>
      <w:r w:rsidRPr="00017093">
        <w:rPr>
          <w:rFonts w:ascii="Times New Roman" w:hAnsi="Times New Roman" w:cs="Times New Roman"/>
          <w:sz w:val="28"/>
          <w:szCs w:val="28"/>
        </w:rPr>
        <w:t>Для микроскопии вначале используют малый сухой объектив 8Х, под увеличением которого находят край капли, а затем устанавливают об</w:t>
      </w:r>
      <w:r w:rsidR="00636075">
        <w:rPr>
          <w:rFonts w:ascii="Times New Roman" w:hAnsi="Times New Roman" w:cs="Times New Roman"/>
          <w:sz w:val="28"/>
          <w:szCs w:val="28"/>
        </w:rPr>
        <w:t>ъектив 40Х и исследуют препарат</w:t>
      </w:r>
    </w:p>
    <w:p w:rsidR="00D90201" w:rsidRPr="005D09A1" w:rsidRDefault="00D90201" w:rsidP="00675C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372" w:type="dxa"/>
        <w:jc w:val="center"/>
        <w:tblCellSpacing w:w="0" w:type="dxa"/>
        <w:tblBorders>
          <w:top w:val="dashed" w:sz="6" w:space="0" w:color="A0A0A0"/>
          <w:left w:val="dashed" w:sz="6" w:space="0" w:color="A0A0A0"/>
          <w:bottom w:val="dashed" w:sz="6" w:space="0" w:color="A0A0A0"/>
          <w:right w:val="dashed" w:sz="6" w:space="0" w:color="A0A0A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72"/>
      </w:tblGrid>
      <w:tr w:rsidR="00D90201" w:rsidRPr="005D09A1" w:rsidTr="00F07947">
        <w:trPr>
          <w:tblCellSpacing w:w="0" w:type="dxa"/>
          <w:jc w:val="center"/>
        </w:trPr>
        <w:tc>
          <w:tcPr>
            <w:tcW w:w="8372" w:type="dxa"/>
            <w:tcBorders>
              <w:top w:val="dotted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hideMark/>
          </w:tcPr>
          <w:p w:rsidR="00D90201" w:rsidRPr="005D09A1" w:rsidRDefault="00D90201" w:rsidP="009B2A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552395" cy="846384"/>
                  <wp:effectExtent l="19050" t="0" r="555" b="0"/>
                  <wp:docPr id="22" name="Рисунок 9" descr="http://labx.narod.ru/documents/Hanging_drop_method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labx.narod.ru/documents/Hanging_drop_method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395" cy="84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201" w:rsidRPr="005D09A1" w:rsidTr="00F07947">
        <w:trPr>
          <w:tblCellSpacing w:w="0" w:type="dxa"/>
          <w:jc w:val="center"/>
        </w:trPr>
        <w:tc>
          <w:tcPr>
            <w:tcW w:w="8372" w:type="dxa"/>
            <w:tcBorders>
              <w:top w:val="dotted" w:sz="6" w:space="0" w:color="A0A0A0"/>
              <w:left w:val="dotted" w:sz="6" w:space="0" w:color="A0A0A0"/>
              <w:bottom w:val="dotted" w:sz="6" w:space="0" w:color="A0A0A0"/>
              <w:right w:val="dotted" w:sz="6" w:space="0" w:color="A0A0A0"/>
            </w:tcBorders>
            <w:hideMark/>
          </w:tcPr>
          <w:p w:rsidR="00D90201" w:rsidRPr="005D09A1" w:rsidRDefault="00D90201" w:rsidP="009B2A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9A1">
              <w:rPr>
                <w:rFonts w:ascii="Times New Roman" w:eastAsia="Times New Roman" w:hAnsi="Times New Roman" w:cs="Times New Roman"/>
                <w:sz w:val="24"/>
                <w:szCs w:val="24"/>
              </w:rPr>
              <w:t>Рис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D09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«Висячая капля» Условные обозначения: </w:t>
            </w:r>
          </w:p>
          <w:p w:rsidR="00D90201" w:rsidRPr="005D09A1" w:rsidRDefault="00D90201" w:rsidP="009B2A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9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1- предметное стекло с углублением в центре, </w:t>
            </w:r>
          </w:p>
          <w:p w:rsidR="00D90201" w:rsidRPr="005D09A1" w:rsidRDefault="00D90201" w:rsidP="009B2A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9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– покровное стекло, </w:t>
            </w:r>
          </w:p>
          <w:p w:rsidR="00D90201" w:rsidRPr="005D09A1" w:rsidRDefault="00D90201" w:rsidP="009B2AE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09A1">
              <w:rPr>
                <w:rFonts w:ascii="Times New Roman" w:eastAsia="Times New Roman" w:hAnsi="Times New Roman" w:cs="Times New Roman"/>
                <w:sz w:val="24"/>
                <w:szCs w:val="24"/>
              </w:rPr>
              <w:t>3 – капля суспензии микроорганизмов.</w:t>
            </w:r>
          </w:p>
        </w:tc>
      </w:tr>
    </w:tbl>
    <w:p w:rsidR="008D766E" w:rsidRPr="0028212D" w:rsidRDefault="00675C73" w:rsidP="00675C7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8212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66E" w:rsidRPr="0028212D">
        <w:rPr>
          <w:rFonts w:ascii="Times New Roman" w:eastAsia="Times New Roman" w:hAnsi="Times New Roman" w:cs="Times New Roman"/>
          <w:sz w:val="28"/>
          <w:szCs w:val="28"/>
        </w:rPr>
        <w:t>«Висячей каплей» удобнее пользоваться для наблюдения подвижности микробов, их развития, размножение прорастанием спор.</w:t>
      </w:r>
    </w:p>
    <w:p w:rsidR="00D90201" w:rsidRDefault="00D90201" w:rsidP="00675C73">
      <w:pPr>
        <w:spacing w:after="0" w:line="240" w:lineRule="auto"/>
        <w:rPr>
          <w:rStyle w:val="ae"/>
          <w:rFonts w:ascii="Times New Roman" w:hAnsi="Times New Roman" w:cs="Times New Roman"/>
          <w:sz w:val="28"/>
          <w:szCs w:val="28"/>
        </w:rPr>
      </w:pPr>
      <w:r w:rsidRPr="00017093">
        <w:rPr>
          <w:rStyle w:val="ae"/>
          <w:rFonts w:ascii="Times New Roman" w:hAnsi="Times New Roman" w:cs="Times New Roman"/>
          <w:sz w:val="28"/>
          <w:szCs w:val="28"/>
        </w:rPr>
        <w:t>После микроскопии препараты «раздавленной» капли или «висячей» капли опускают в дезинфицирующий раствор.</w:t>
      </w:r>
    </w:p>
    <w:p w:rsidR="002746B0" w:rsidRPr="002746B0" w:rsidRDefault="002746B0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6B0">
        <w:rPr>
          <w:rFonts w:ascii="Times New Roman" w:hAnsi="Times New Roman" w:cs="Times New Roman"/>
          <w:b/>
          <w:sz w:val="28"/>
          <w:szCs w:val="28"/>
        </w:rPr>
        <w:t>Методы окрашивания микробиологических препаратов</w:t>
      </w:r>
    </w:p>
    <w:p w:rsidR="00322A1C" w:rsidRPr="000A679B" w:rsidRDefault="00E223B6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679B">
        <w:rPr>
          <w:rFonts w:ascii="Times New Roman" w:hAnsi="Times New Roman" w:cs="Times New Roman"/>
          <w:b/>
          <w:i/>
          <w:sz w:val="28"/>
          <w:szCs w:val="28"/>
        </w:rPr>
        <w:t>Простой метод окраски</w:t>
      </w:r>
    </w:p>
    <w:p w:rsidR="00E223B6" w:rsidRDefault="00E223B6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Поместить препарат на подставку исследуемым материалом вверх.</w:t>
      </w:r>
    </w:p>
    <w:p w:rsidR="00E223B6" w:rsidRDefault="00E223B6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Пипеткой нанести на препарат раствор красителя</w:t>
      </w:r>
      <w:r w:rsidR="00685631">
        <w:rPr>
          <w:rFonts w:ascii="Times New Roman" w:hAnsi="Times New Roman" w:cs="Times New Roman"/>
          <w:sz w:val="28"/>
          <w:szCs w:val="28"/>
        </w:rPr>
        <w:t>.</w:t>
      </w:r>
    </w:p>
    <w:p w:rsidR="00685631" w:rsidRDefault="0068563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Препарат, обработанный метиленовым синим и щелочным синим Леффлера окрасить в течение 3-5 мин, фуксином Пфейффера - в течение 1-2 минут.</w:t>
      </w:r>
    </w:p>
    <w:p w:rsidR="00685631" w:rsidRDefault="0068563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Осторожно слить краситель.</w:t>
      </w:r>
    </w:p>
    <w:p w:rsidR="00685631" w:rsidRDefault="0068563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 w:rsidR="002A0EE1">
        <w:rPr>
          <w:rFonts w:ascii="Times New Roman" w:hAnsi="Times New Roman" w:cs="Times New Roman"/>
          <w:sz w:val="28"/>
          <w:szCs w:val="28"/>
        </w:rPr>
        <w:t>Препарат промыть до тех пор, пока стекающие струйки  воды не станут бесцветными.</w:t>
      </w:r>
    </w:p>
    <w:p w:rsidR="002A0EE1" w:rsidRDefault="002A0EE1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1474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Высушить препарат осторожным промакиванием</w:t>
      </w:r>
      <w:r w:rsidR="00E513BC">
        <w:rPr>
          <w:rFonts w:ascii="Times New Roman" w:hAnsi="Times New Roman" w:cs="Times New Roman"/>
          <w:sz w:val="28"/>
          <w:szCs w:val="28"/>
        </w:rPr>
        <w:t xml:space="preserve"> фильтровальной бумагой.</w:t>
      </w:r>
    </w:p>
    <w:p w:rsidR="00E513BC" w:rsidRPr="00FB42D8" w:rsidRDefault="00E513BC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B42D8">
        <w:rPr>
          <w:rFonts w:ascii="Times New Roman" w:hAnsi="Times New Roman" w:cs="Times New Roman"/>
          <w:b/>
          <w:i/>
          <w:sz w:val="28"/>
          <w:szCs w:val="28"/>
        </w:rPr>
        <w:t>Сложный метод окраски</w:t>
      </w:r>
    </w:p>
    <w:p w:rsidR="00E513BC" w:rsidRDefault="00FB42D8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</w:t>
      </w:r>
      <w:r w:rsidR="00E513BC" w:rsidRPr="00E513BC">
        <w:rPr>
          <w:rFonts w:ascii="Times New Roman" w:hAnsi="Times New Roman" w:cs="Times New Roman"/>
          <w:b/>
          <w:i/>
          <w:sz w:val="28"/>
          <w:szCs w:val="28"/>
        </w:rPr>
        <w:t>Окраска по Граму</w:t>
      </w:r>
    </w:p>
    <w:p w:rsidR="00E513BC" w:rsidRDefault="005A62A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D05D4">
        <w:rPr>
          <w:rFonts w:ascii="Times New Roman" w:hAnsi="Times New Roman" w:cs="Times New Roman"/>
          <w:sz w:val="28"/>
          <w:szCs w:val="28"/>
        </w:rPr>
        <w:t>На препарат положить бумажку по Синеву и добавить несколько капель воды</w:t>
      </w:r>
      <w:r w:rsidR="00865E80">
        <w:rPr>
          <w:rFonts w:ascii="Times New Roman" w:hAnsi="Times New Roman" w:cs="Times New Roman"/>
          <w:sz w:val="28"/>
          <w:szCs w:val="28"/>
        </w:rPr>
        <w:t xml:space="preserve"> или  второй способ</w:t>
      </w:r>
      <w:r w:rsidR="00B84D66">
        <w:rPr>
          <w:rFonts w:ascii="Times New Roman" w:hAnsi="Times New Roman" w:cs="Times New Roman"/>
          <w:sz w:val="28"/>
          <w:szCs w:val="28"/>
        </w:rPr>
        <w:t xml:space="preserve"> </w:t>
      </w:r>
      <w:r w:rsidR="00865E80">
        <w:rPr>
          <w:rFonts w:ascii="Times New Roman" w:hAnsi="Times New Roman" w:cs="Times New Roman"/>
          <w:sz w:val="28"/>
          <w:szCs w:val="28"/>
        </w:rPr>
        <w:t xml:space="preserve">- </w:t>
      </w:r>
      <w:r w:rsidR="00B84D66">
        <w:rPr>
          <w:rFonts w:ascii="Times New Roman" w:hAnsi="Times New Roman" w:cs="Times New Roman"/>
          <w:sz w:val="28"/>
          <w:szCs w:val="28"/>
        </w:rPr>
        <w:t xml:space="preserve">нанести </w:t>
      </w:r>
      <w:r w:rsidR="00865E80">
        <w:rPr>
          <w:rFonts w:ascii="Times New Roman" w:hAnsi="Times New Roman" w:cs="Times New Roman"/>
          <w:sz w:val="28"/>
          <w:szCs w:val="28"/>
        </w:rPr>
        <w:t>раствор</w:t>
      </w:r>
      <w:r w:rsidR="00B84D66">
        <w:rPr>
          <w:rFonts w:ascii="Times New Roman" w:hAnsi="Times New Roman" w:cs="Times New Roman"/>
          <w:sz w:val="28"/>
          <w:szCs w:val="28"/>
        </w:rPr>
        <w:t xml:space="preserve"> генцианового фиолетового.</w:t>
      </w:r>
    </w:p>
    <w:p w:rsidR="00B84D66" w:rsidRDefault="00B84D66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2.Экспозиция 1-2 минуты.</w:t>
      </w:r>
    </w:p>
    <w:p w:rsidR="00B84D66" w:rsidRDefault="00B84D66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3.Снять бумагу или слить краситель. Препарат водой не промывать. </w:t>
      </w:r>
    </w:p>
    <w:p w:rsidR="00B84D66" w:rsidRDefault="00B84D66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EB0F42">
        <w:rPr>
          <w:rFonts w:ascii="Times New Roman" w:hAnsi="Times New Roman" w:cs="Times New Roman"/>
          <w:sz w:val="28"/>
          <w:szCs w:val="28"/>
        </w:rPr>
        <w:t>Нанести раствор Люголя. Экспозиция -1 минута (визуально - до почернения).</w:t>
      </w:r>
    </w:p>
    <w:p w:rsidR="00EB0F42" w:rsidRDefault="00EB0F42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5.Слить</w:t>
      </w:r>
      <w:r w:rsidRPr="00EB0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раствор Люголя.</w:t>
      </w:r>
      <w:r w:rsidRPr="00EB0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Препарат водой не промывать.</w:t>
      </w:r>
    </w:p>
    <w:p w:rsidR="00EB0F42" w:rsidRDefault="00EB0F42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6.Нанести 96%-ный спирт.</w:t>
      </w:r>
      <w:r w:rsidRPr="00EB0F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Экспозиция-30-60 секунд (до прекращения отхождения фиолетовых струек красителя). Второй способ – опустить препарат в стаканчик со спиртом на 1-2</w:t>
      </w:r>
      <w:r w:rsidR="000465CC">
        <w:rPr>
          <w:rFonts w:ascii="Times New Roman" w:hAnsi="Times New Roman" w:cs="Times New Roman"/>
          <w:sz w:val="28"/>
          <w:szCs w:val="28"/>
        </w:rPr>
        <w:t xml:space="preserve"> секунды.</w:t>
      </w:r>
    </w:p>
    <w:p w:rsidR="000465CC" w:rsidRDefault="000465C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7.Промыть препарат водой.</w:t>
      </w:r>
    </w:p>
    <w:p w:rsidR="000465CC" w:rsidRDefault="000465C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8.Докрасить препарат фуксином Пфейффера.Экспозиция-3 минуты.</w:t>
      </w:r>
    </w:p>
    <w:p w:rsidR="000465CC" w:rsidRDefault="000465C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046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Промыть препарат водой.</w:t>
      </w:r>
    </w:p>
    <w:p w:rsidR="000465CC" w:rsidRDefault="00636075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10.Высушить препарат</w:t>
      </w:r>
    </w:p>
    <w:p w:rsidR="00A4285D" w:rsidRDefault="00FB42D8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</w:t>
      </w:r>
      <w:r w:rsidR="00A4285D">
        <w:rPr>
          <w:rFonts w:ascii="Times New Roman" w:hAnsi="Times New Roman" w:cs="Times New Roman"/>
          <w:b/>
          <w:i/>
          <w:sz w:val="28"/>
          <w:szCs w:val="28"/>
        </w:rPr>
        <w:t>Окраска по Цилю-Нильсену</w:t>
      </w:r>
    </w:p>
    <w:p w:rsidR="00A4285D" w:rsidRDefault="00A4285D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85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Фиксированный препарат покрыть фильтровальной бумагой  и нанести фуксин Циля.</w:t>
      </w:r>
    </w:p>
    <w:p w:rsidR="00A4285D" w:rsidRDefault="00A4285D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2.Подогреть препарат над пламенем горелки до отхождения паров, придерживая стекло пинцетом.</w:t>
      </w:r>
    </w:p>
    <w:p w:rsidR="00A4285D" w:rsidRDefault="00A4285D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3.Добавить новую порцию красителя и подогревают 2 раза.</w:t>
      </w:r>
    </w:p>
    <w:p w:rsidR="002C2830" w:rsidRDefault="002C283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4.Снять фильтровальную бумагу после охлаждения.</w:t>
      </w:r>
    </w:p>
    <w:p w:rsidR="002C2830" w:rsidRDefault="002C283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5.Промыть препарат водой.</w:t>
      </w:r>
    </w:p>
    <w:p w:rsidR="002C2830" w:rsidRDefault="002C283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6.Обесцветить препарат 5% раствором серной кислоты, используя один из способов:</w:t>
      </w:r>
    </w:p>
    <w:p w:rsidR="002C2830" w:rsidRDefault="002C2830" w:rsidP="00147421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погрузить препарат  2-3 раза в раствор;</w:t>
      </w:r>
    </w:p>
    <w:p w:rsidR="002C2830" w:rsidRPr="00A4285D" w:rsidRDefault="002C2830" w:rsidP="00147421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налить кислоту на стекло, затем несколько раз промыть водой;</w:t>
      </w:r>
    </w:p>
    <w:p w:rsidR="00A4285D" w:rsidRDefault="002C283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7.Окрасить водно-спиртовым раствором метиленового синего- экспозиция 3-5 минут.</w:t>
      </w:r>
    </w:p>
    <w:p w:rsidR="002C2830" w:rsidRDefault="002C283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8.Промыть водой и высушить.</w:t>
      </w:r>
    </w:p>
    <w:p w:rsidR="004C13DF" w:rsidRDefault="004C13DF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9.Микроскопировать с помощью иммерсионной системы.</w:t>
      </w:r>
    </w:p>
    <w:p w:rsidR="004C13DF" w:rsidRPr="004C13DF" w:rsidRDefault="004C13DF" w:rsidP="00675C7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13DF">
        <w:rPr>
          <w:rFonts w:ascii="Times New Roman" w:hAnsi="Times New Roman" w:cs="Times New Roman"/>
          <w:i/>
          <w:sz w:val="28"/>
          <w:szCs w:val="28"/>
        </w:rPr>
        <w:t>Кислотоустойчивые бактерии окрашиваются в красный цвет, другие окрашиваются в синий цвет</w:t>
      </w:r>
    </w:p>
    <w:p w:rsidR="007301CF" w:rsidRDefault="007301CF" w:rsidP="00E513B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26185">
        <w:rPr>
          <w:rFonts w:ascii="Times New Roman" w:hAnsi="Times New Roman" w:cs="Times New Roman"/>
          <w:i/>
          <w:sz w:val="28"/>
          <w:szCs w:val="28"/>
        </w:rPr>
        <w:t>Грамположительные бактерии сохраняют фиолетовый цвет. Грамотрицательные бактерии окрашиваются дополнительным краси</w:t>
      </w:r>
      <w:r w:rsidR="00636075">
        <w:rPr>
          <w:rFonts w:ascii="Times New Roman" w:hAnsi="Times New Roman" w:cs="Times New Roman"/>
          <w:i/>
          <w:sz w:val="28"/>
          <w:szCs w:val="28"/>
        </w:rPr>
        <w:t>телем (фуксином) в красный цвет</w:t>
      </w:r>
    </w:p>
    <w:p w:rsidR="00980846" w:rsidRDefault="00435FC5" w:rsidP="008D766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35FC5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563361" cy="3600450"/>
            <wp:effectExtent l="19050" t="0" r="8639" b="0"/>
            <wp:docPr id="82" name="Рисунок 12" descr="Немного об антибиотиках - Страница 3 - Интеллигентный форум, Терра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емного об антибиотиках - Страница 3 - Интеллигентный форум, Терра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909" b="5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361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237" w:rsidRDefault="00153237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3237" w:rsidRDefault="00153237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2187" w:rsidRPr="000A679B" w:rsidRDefault="006E4099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26782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чувствительности микроорганизмов к антибиотикам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26782">
        <w:rPr>
          <w:rFonts w:ascii="Times New Roman" w:hAnsi="Times New Roman" w:cs="Times New Roman"/>
          <w:b/>
          <w:i/>
          <w:sz w:val="28"/>
          <w:szCs w:val="28"/>
        </w:rPr>
        <w:t>Метод</w:t>
      </w:r>
      <w:r w:rsidR="00A069B1" w:rsidRPr="000A679B">
        <w:rPr>
          <w:rFonts w:ascii="Times New Roman" w:hAnsi="Times New Roman" w:cs="Times New Roman"/>
          <w:b/>
          <w:i/>
          <w:sz w:val="28"/>
          <w:szCs w:val="28"/>
        </w:rPr>
        <w:t xml:space="preserve"> дисков</w:t>
      </w:r>
    </w:p>
    <w:p w:rsidR="00A069B1" w:rsidRDefault="006D1DA5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1.Засеять культуру</w:t>
      </w:r>
      <w:r w:rsidR="0057114A">
        <w:rPr>
          <w:rFonts w:ascii="Times New Roman" w:hAnsi="Times New Roman" w:cs="Times New Roman"/>
          <w:sz w:val="28"/>
          <w:szCs w:val="28"/>
        </w:rPr>
        <w:t xml:space="preserve"> газоном на чашку Петри.</w:t>
      </w:r>
    </w:p>
    <w:p w:rsidR="0057114A" w:rsidRDefault="0057114A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786CE4">
        <w:rPr>
          <w:rFonts w:ascii="Times New Roman" w:hAnsi="Times New Roman" w:cs="Times New Roman"/>
          <w:sz w:val="28"/>
          <w:szCs w:val="28"/>
        </w:rPr>
        <w:t>Подсушить засеянные чашки при комнатной температуре(18-22</w:t>
      </w:r>
      <w:r w:rsidR="00786CE4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786CE4">
        <w:rPr>
          <w:rFonts w:ascii="Times New Roman" w:hAnsi="Times New Roman" w:cs="Times New Roman"/>
          <w:sz w:val="28"/>
          <w:szCs w:val="28"/>
        </w:rPr>
        <w:t>).</w:t>
      </w:r>
    </w:p>
    <w:p w:rsidR="00786CE4" w:rsidRDefault="00786CE4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3.На поверхности засеянного агара </w:t>
      </w:r>
      <w:r w:rsidR="00A97F5B">
        <w:rPr>
          <w:rFonts w:ascii="Times New Roman" w:hAnsi="Times New Roman" w:cs="Times New Roman"/>
          <w:sz w:val="28"/>
          <w:szCs w:val="28"/>
        </w:rPr>
        <w:t xml:space="preserve">стерильным </w:t>
      </w:r>
      <w:r>
        <w:rPr>
          <w:rFonts w:ascii="Times New Roman" w:hAnsi="Times New Roman" w:cs="Times New Roman"/>
          <w:sz w:val="28"/>
          <w:szCs w:val="28"/>
        </w:rPr>
        <w:t>пинцетом</w:t>
      </w:r>
      <w:r w:rsidR="00514DFE"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F5B">
        <w:rPr>
          <w:rFonts w:ascii="Times New Roman" w:hAnsi="Times New Roman" w:cs="Times New Roman"/>
          <w:sz w:val="28"/>
          <w:szCs w:val="28"/>
        </w:rPr>
        <w:t>автоматическим</w:t>
      </w:r>
      <w:r w:rsidR="00514DFE" w:rsidRPr="00514DFE">
        <w:rPr>
          <w:rFonts w:ascii="Times New Roman" w:hAnsi="Times New Roman" w:cs="Times New Roman"/>
          <w:sz w:val="28"/>
          <w:szCs w:val="28"/>
        </w:rPr>
        <w:t xml:space="preserve"> диспенсер</w:t>
      </w:r>
      <w:r w:rsidR="00A97F5B">
        <w:rPr>
          <w:rFonts w:ascii="Times New Roman" w:hAnsi="Times New Roman" w:cs="Times New Roman"/>
          <w:sz w:val="28"/>
          <w:szCs w:val="28"/>
        </w:rPr>
        <w:t>ом</w:t>
      </w:r>
      <w:r w:rsidR="00514DFE"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распределить бумажные диски, пропитанные растворами антибиотиков</w:t>
      </w:r>
      <w:r w:rsidR="00376D0E">
        <w:rPr>
          <w:rFonts w:ascii="Times New Roman" w:hAnsi="Times New Roman" w:cs="Times New Roman"/>
          <w:sz w:val="28"/>
          <w:szCs w:val="28"/>
        </w:rPr>
        <w:t xml:space="preserve"> (</w:t>
      </w:r>
      <w:r w:rsidR="00376D0E" w:rsidRPr="00376D0E">
        <w:rPr>
          <w:rFonts w:ascii="Times New Roman" w:hAnsi="Times New Roman" w:cs="Times New Roman"/>
          <w:sz w:val="28"/>
          <w:szCs w:val="28"/>
        </w:rPr>
        <w:t>стандар</w:t>
      </w:r>
      <w:r w:rsidR="00376D0E">
        <w:rPr>
          <w:rFonts w:ascii="Times New Roman" w:hAnsi="Times New Roman" w:cs="Times New Roman"/>
          <w:sz w:val="28"/>
          <w:szCs w:val="28"/>
        </w:rPr>
        <w:t>тизированные качественные диски</w:t>
      </w:r>
      <w:r w:rsidR="00376D0E" w:rsidRPr="00376D0E">
        <w:rPr>
          <w:rFonts w:ascii="Times New Roman" w:hAnsi="Times New Roman" w:cs="Times New Roman"/>
          <w:sz w:val="28"/>
          <w:szCs w:val="28"/>
        </w:rPr>
        <w:t>)</w:t>
      </w:r>
      <w:r w:rsidR="00514DFE" w:rsidRPr="00376D0E">
        <w:rPr>
          <w:rFonts w:ascii="Times New Roman" w:hAnsi="Times New Roman" w:cs="Times New Roman"/>
          <w:sz w:val="28"/>
          <w:szCs w:val="28"/>
        </w:rPr>
        <w:t>.</w:t>
      </w:r>
    </w:p>
    <w:p w:rsidR="00514DFE" w:rsidRDefault="00514DFE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4.Диски расположить на равном расстоянии друг от  друга</w:t>
      </w:r>
      <w:r w:rsidR="00A97F5B">
        <w:rPr>
          <w:rFonts w:ascii="Times New Roman" w:hAnsi="Times New Roman" w:cs="Times New Roman"/>
          <w:sz w:val="28"/>
          <w:szCs w:val="28"/>
        </w:rPr>
        <w:t xml:space="preserve"> и от края чашки </w:t>
      </w:r>
      <w:r>
        <w:rPr>
          <w:rFonts w:ascii="Times New Roman" w:hAnsi="Times New Roman" w:cs="Times New Roman"/>
          <w:sz w:val="28"/>
          <w:szCs w:val="28"/>
        </w:rPr>
        <w:t>(15-20 мм)</w:t>
      </w:r>
      <w:r w:rsidR="00A97F5B">
        <w:rPr>
          <w:rFonts w:ascii="Times New Roman" w:hAnsi="Times New Roman" w:cs="Times New Roman"/>
          <w:sz w:val="28"/>
          <w:szCs w:val="28"/>
        </w:rPr>
        <w:t>.</w:t>
      </w:r>
    </w:p>
    <w:p w:rsidR="00A97F5B" w:rsidRDefault="00A97F5B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5.Каждый диск слегка прижать браншами пинцета, чтобы они плотно прилегали к поверхности агара.</w:t>
      </w:r>
    </w:p>
    <w:p w:rsidR="00376D0E" w:rsidRDefault="00376D0E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76D0E"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376D0E">
        <w:rPr>
          <w:rFonts w:ascii="Times New Roman" w:hAnsi="Times New Roman" w:cs="Times New Roman"/>
          <w:sz w:val="28"/>
          <w:szCs w:val="28"/>
        </w:rPr>
        <w:t xml:space="preserve">а одну чашку </w:t>
      </w:r>
      <w:r>
        <w:rPr>
          <w:rFonts w:ascii="Times New Roman" w:hAnsi="Times New Roman" w:cs="Times New Roman"/>
          <w:sz w:val="28"/>
          <w:szCs w:val="28"/>
        </w:rPr>
        <w:t xml:space="preserve">Петри </w:t>
      </w:r>
      <w:r w:rsidRPr="00376D0E">
        <w:rPr>
          <w:rFonts w:ascii="Times New Roman" w:hAnsi="Times New Roman" w:cs="Times New Roman"/>
          <w:sz w:val="28"/>
          <w:szCs w:val="28"/>
        </w:rPr>
        <w:t>диаметром 100 мм следует помещать не более 6 дисков с АБП.</w:t>
      </w:r>
    </w:p>
    <w:p w:rsidR="00376D0E" w:rsidRDefault="00376D0E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7.Чашку Петри с размещенными дисками поместить  вверх дном в термостат на 18-24 часа при температуре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190915" w:rsidRDefault="00190915" w:rsidP="000A67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076851" cy="1352550"/>
            <wp:effectExtent l="19050" t="0" r="0" b="0"/>
            <wp:docPr id="66" name="Рисунок 66" descr="http://www.hemltd.ru/export/sites/HemLtd/catalog/microbiology/antibiotic_susceptibility0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hemltd.ru/export/sites/HemLtd/catalog/microbiology/antibiotic_susceptibility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138" cy="135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19" w:rsidRPr="007052B6" w:rsidRDefault="00B81E7E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hAnsi="Times New Roman" w:cs="Times New Roman"/>
          <w:b/>
          <w:i/>
          <w:sz w:val="28"/>
          <w:szCs w:val="28"/>
        </w:rPr>
        <w:t>Учет результатов</w:t>
      </w:r>
      <w:r w:rsidR="00A97E19" w:rsidRPr="00705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7E19" w:rsidRPr="007052B6">
        <w:rPr>
          <w:rFonts w:ascii="Times New Roman" w:hAnsi="Times New Roman" w:cs="Times New Roman"/>
          <w:b/>
          <w:i/>
          <w:sz w:val="28"/>
          <w:szCs w:val="28"/>
        </w:rPr>
        <w:t>определения чувствительности микроорганизмов к антибиотикам методом дисков</w:t>
      </w:r>
    </w:p>
    <w:p w:rsidR="00B81E7E" w:rsidRDefault="00B81E7E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Измерить диаметр зоны задержки роста микроорганизмов</w:t>
      </w:r>
      <w:r w:rsidR="004F7102">
        <w:rPr>
          <w:rFonts w:ascii="Times New Roman" w:hAnsi="Times New Roman" w:cs="Times New Roman"/>
          <w:sz w:val="28"/>
          <w:szCs w:val="28"/>
        </w:rPr>
        <w:t xml:space="preserve"> вокруг дисков с антибиотиками (учитывать диаметр самого диска)</w:t>
      </w:r>
    </w:p>
    <w:p w:rsidR="00100C9C" w:rsidRDefault="00100C9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13B8" w:rsidRPr="00100C9C" w:rsidRDefault="00C013B8" w:rsidP="00100C9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00C9C">
        <w:rPr>
          <w:rFonts w:ascii="Times New Roman" w:hAnsi="Times New Roman" w:cs="Times New Roman"/>
          <w:i/>
          <w:sz w:val="28"/>
          <w:szCs w:val="28"/>
        </w:rPr>
        <w:t>Таблица соотношения между степенью чувствительности микроорганизмов к антибиотикам и величиной  зоны отсутствия роста.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013B8" w:rsidTr="00C013B8">
        <w:tc>
          <w:tcPr>
            <w:tcW w:w="4785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Степень чувствительности микроорганизмов к антибиотикам</w:t>
            </w:r>
          </w:p>
        </w:tc>
        <w:tc>
          <w:tcPr>
            <w:tcW w:w="4786" w:type="dxa"/>
          </w:tcPr>
          <w:p w:rsidR="00C013B8" w:rsidRPr="000E5656" w:rsidRDefault="000E5656" w:rsidP="00B81E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Диаметр зоны отсутствия роста,</w:t>
            </w:r>
            <w:r w:rsidR="00C372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мм</w:t>
            </w:r>
          </w:p>
        </w:tc>
      </w:tr>
      <w:tr w:rsidR="00C013B8" w:rsidTr="00C013B8">
        <w:tc>
          <w:tcPr>
            <w:tcW w:w="4785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Чувствительные</w:t>
            </w:r>
          </w:p>
        </w:tc>
        <w:tc>
          <w:tcPr>
            <w:tcW w:w="4786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Более 10 мм</w:t>
            </w:r>
          </w:p>
        </w:tc>
      </w:tr>
      <w:tr w:rsidR="00C013B8" w:rsidTr="00C013B8">
        <w:tc>
          <w:tcPr>
            <w:tcW w:w="4785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Малочувствительные</w:t>
            </w:r>
          </w:p>
        </w:tc>
        <w:tc>
          <w:tcPr>
            <w:tcW w:w="4786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Менее 10 мм</w:t>
            </w:r>
          </w:p>
        </w:tc>
      </w:tr>
      <w:tr w:rsidR="00C013B8" w:rsidTr="00C013B8">
        <w:tc>
          <w:tcPr>
            <w:tcW w:w="4785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Устойчивые</w:t>
            </w:r>
          </w:p>
        </w:tc>
        <w:tc>
          <w:tcPr>
            <w:tcW w:w="4786" w:type="dxa"/>
          </w:tcPr>
          <w:p w:rsidR="00C013B8" w:rsidRPr="000E5656" w:rsidRDefault="000E5656" w:rsidP="000E565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Полное отсутствие</w:t>
            </w:r>
          </w:p>
        </w:tc>
      </w:tr>
    </w:tbl>
    <w:p w:rsidR="00957668" w:rsidRDefault="004C2337" w:rsidP="00E10D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52562" cy="1994456"/>
            <wp:effectExtent l="0" t="0" r="0" b="0"/>
            <wp:docPr id="43" name="Рисунок 57" descr="http://fs.nashaucheba.ru/tw_files2/urls_3/1622/d-1621923/1621923_html_97720f9.pn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fs.nashaucheba.ru/tw_files2/urls_3/1622/d-1621923/1621923_html_97720f9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08" cy="199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68" w:rsidRPr="000A679B" w:rsidRDefault="00F26782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Метод</w:t>
      </w:r>
      <w:r w:rsidR="00957668" w:rsidRPr="000A679B">
        <w:rPr>
          <w:rFonts w:ascii="Times New Roman" w:hAnsi="Times New Roman" w:cs="Times New Roman"/>
          <w:b/>
          <w:i/>
          <w:sz w:val="28"/>
          <w:szCs w:val="28"/>
        </w:rPr>
        <w:t xml:space="preserve"> серийных разведений</w:t>
      </w:r>
    </w:p>
    <w:p w:rsidR="00957668" w:rsidRPr="00957668" w:rsidRDefault="002E5557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 позволяет</w:t>
      </w:r>
      <w:r w:rsidR="00F5695B">
        <w:rPr>
          <w:rFonts w:ascii="Times New Roman" w:hAnsi="Times New Roman" w:cs="Times New Roman"/>
          <w:sz w:val="28"/>
          <w:szCs w:val="28"/>
        </w:rPr>
        <w:t xml:space="preserve"> установить минимальную концентрацию антибиотика, ингибирующую рост микроорганизмов.</w:t>
      </w:r>
    </w:p>
    <w:p w:rsidR="00CE3E65" w:rsidRDefault="00F5695B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C9C">
        <w:rPr>
          <w:rStyle w:val="ac"/>
          <w:rFonts w:ascii="Times New Roman" w:hAnsi="Times New Roman" w:cs="Times New Roman"/>
          <w:b w:val="0"/>
          <w:sz w:val="28"/>
          <w:szCs w:val="28"/>
        </w:rPr>
        <w:t>1.</w:t>
      </w:r>
      <w:r w:rsidR="006079CE">
        <w:rPr>
          <w:rFonts w:ascii="Times New Roman" w:hAnsi="Times New Roman" w:cs="Times New Roman"/>
          <w:sz w:val="28"/>
          <w:szCs w:val="28"/>
        </w:rPr>
        <w:t>Приготови</w:t>
      </w:r>
      <w:r w:rsidRPr="00CE3E65">
        <w:rPr>
          <w:rFonts w:ascii="Times New Roman" w:hAnsi="Times New Roman" w:cs="Times New Roman"/>
          <w:sz w:val="28"/>
          <w:szCs w:val="28"/>
        </w:rPr>
        <w:t>т</w:t>
      </w:r>
      <w:r w:rsidR="006079CE">
        <w:rPr>
          <w:rFonts w:ascii="Times New Roman" w:hAnsi="Times New Roman" w:cs="Times New Roman"/>
          <w:sz w:val="28"/>
          <w:szCs w:val="28"/>
        </w:rPr>
        <w:t>ь</w:t>
      </w:r>
      <w:r w:rsidRPr="00CE3E65">
        <w:rPr>
          <w:rFonts w:ascii="Times New Roman" w:hAnsi="Times New Roman" w:cs="Times New Roman"/>
          <w:sz w:val="28"/>
          <w:szCs w:val="28"/>
        </w:rPr>
        <w:t xml:space="preserve"> основной раствор антибиотика в соответствующем растворителе.</w:t>
      </w:r>
    </w:p>
    <w:p w:rsidR="006079CE" w:rsidRPr="00CE3E65" w:rsidRDefault="006079CE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Взять навеску антибиотика и раствор</w:t>
      </w:r>
      <w:r w:rsidR="00A40660">
        <w:rPr>
          <w:rFonts w:ascii="Times New Roman" w:hAnsi="Times New Roman" w:cs="Times New Roman"/>
          <w:sz w:val="28"/>
          <w:szCs w:val="28"/>
        </w:rPr>
        <w:t>ить стерильной дистиллированной водой из расчета 1 мл-2000мкг\ ЕД</w:t>
      </w:r>
    </w:p>
    <w:p w:rsidR="00CE3E65" w:rsidRPr="00CE3E65" w:rsidRDefault="00B40E8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E3E65" w:rsidRPr="00CE3E65">
        <w:rPr>
          <w:rFonts w:ascii="Times New Roman" w:hAnsi="Times New Roman" w:cs="Times New Roman"/>
          <w:sz w:val="28"/>
          <w:szCs w:val="28"/>
        </w:rPr>
        <w:t>.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 Из основного раствора </w:t>
      </w:r>
      <w:r w:rsidR="00A40660">
        <w:rPr>
          <w:rFonts w:ascii="Times New Roman" w:hAnsi="Times New Roman" w:cs="Times New Roman"/>
          <w:sz w:val="28"/>
          <w:szCs w:val="28"/>
        </w:rPr>
        <w:t>приготови</w:t>
      </w:r>
      <w:r w:rsidR="00F5695B" w:rsidRPr="00CE3E65">
        <w:rPr>
          <w:rFonts w:ascii="Times New Roman" w:hAnsi="Times New Roman" w:cs="Times New Roman"/>
          <w:sz w:val="28"/>
          <w:szCs w:val="28"/>
        </w:rPr>
        <w:t>т</w:t>
      </w:r>
      <w:r w:rsidR="00A40660">
        <w:rPr>
          <w:rFonts w:ascii="Times New Roman" w:hAnsi="Times New Roman" w:cs="Times New Roman"/>
          <w:sz w:val="28"/>
          <w:szCs w:val="28"/>
        </w:rPr>
        <w:t>ь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 последующие 2-хкратные разведения в бульоне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0660">
        <w:rPr>
          <w:rFonts w:ascii="Times New Roman" w:hAnsi="Times New Roman" w:cs="Times New Roman"/>
          <w:sz w:val="28"/>
          <w:szCs w:val="28"/>
        </w:rPr>
        <w:t>(мясо- пептонный бульон, бульон на переваре Хоттингера)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3E65" w:rsidRPr="00CE3E65" w:rsidRDefault="00B40E8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E3E65" w:rsidRPr="00CE3E65">
        <w:rPr>
          <w:rFonts w:ascii="Times New Roman" w:hAnsi="Times New Roman" w:cs="Times New Roman"/>
          <w:sz w:val="28"/>
          <w:szCs w:val="28"/>
        </w:rPr>
        <w:t>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Взять 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12 пробирок по 1 мл МПБ в пробирке. </w:t>
      </w:r>
    </w:p>
    <w:p w:rsidR="00CE3E65" w:rsidRPr="00CE3E65" w:rsidRDefault="00B40E8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E3E65" w:rsidRPr="00CE3E65">
        <w:rPr>
          <w:rFonts w:ascii="Times New Roman" w:hAnsi="Times New Roman" w:cs="Times New Roman"/>
          <w:sz w:val="28"/>
          <w:szCs w:val="28"/>
        </w:rPr>
        <w:t>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После последовательных разведений антибиотика в </w:t>
      </w:r>
      <w:r>
        <w:rPr>
          <w:rFonts w:ascii="Times New Roman" w:hAnsi="Times New Roman" w:cs="Times New Roman"/>
          <w:sz w:val="28"/>
          <w:szCs w:val="28"/>
        </w:rPr>
        <w:t>МПБ, в каждую пробирку добавить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 0,1 мл взвеси клеток испытуемой бактериальной культуры, содержащей 10</w:t>
      </w:r>
      <w:r w:rsidR="00F5695B" w:rsidRPr="00CE3E65">
        <w:rPr>
          <w:rFonts w:ascii="Times New Roman" w:hAnsi="Times New Roman" w:cs="Times New Roman"/>
          <w:sz w:val="28"/>
          <w:szCs w:val="28"/>
          <w:vertAlign w:val="superscript"/>
        </w:rPr>
        <w:t>6</w:t>
      </w:r>
      <w:r w:rsidR="00F5695B" w:rsidRPr="00CE3E65">
        <w:rPr>
          <w:rFonts w:ascii="Times New Roman" w:hAnsi="Times New Roman" w:cs="Times New Roman"/>
          <w:sz w:val="28"/>
          <w:szCs w:val="28"/>
        </w:rPr>
        <w:t>-10</w:t>
      </w:r>
      <w:r w:rsidR="00F5695B" w:rsidRPr="00CE3E65">
        <w:rPr>
          <w:rFonts w:ascii="Times New Roman" w:hAnsi="Times New Roman" w:cs="Times New Roman"/>
          <w:sz w:val="28"/>
          <w:szCs w:val="28"/>
          <w:vertAlign w:val="superscript"/>
        </w:rPr>
        <w:t>7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 клеток. </w:t>
      </w:r>
    </w:p>
    <w:p w:rsidR="00CE3E65" w:rsidRDefault="00B40E80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CE3E65" w:rsidRPr="00CE3E65">
        <w:rPr>
          <w:rFonts w:ascii="Times New Roman" w:hAnsi="Times New Roman" w:cs="Times New Roman"/>
          <w:sz w:val="28"/>
          <w:szCs w:val="28"/>
        </w:rPr>
        <w:t>.</w:t>
      </w:r>
      <w:r w:rsidR="00F5695B" w:rsidRPr="00CE3E65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осевы инкубируют в термостате 16-20</w:t>
      </w:r>
      <w:r w:rsidR="00F5695B" w:rsidRPr="00CE3E65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 при температуре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E10DBC" w:rsidRDefault="00E10DBC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0E80" w:rsidRDefault="00B40E80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B6">
        <w:rPr>
          <w:rFonts w:ascii="Times New Roman" w:hAnsi="Times New Roman" w:cs="Times New Roman"/>
          <w:b/>
          <w:sz w:val="28"/>
          <w:szCs w:val="28"/>
        </w:rPr>
        <w:t>Учет результатов</w:t>
      </w:r>
    </w:p>
    <w:p w:rsidR="00E10DBC" w:rsidRPr="007052B6" w:rsidRDefault="00E10DBC" w:rsidP="00675C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DBC" w:rsidRDefault="00F5695B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65">
        <w:rPr>
          <w:rFonts w:ascii="Times New Roman" w:hAnsi="Times New Roman" w:cs="Times New Roman"/>
          <w:sz w:val="28"/>
          <w:szCs w:val="28"/>
        </w:rPr>
        <w:t xml:space="preserve">Результаты отмечают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по наличию роста</w:t>
      </w:r>
      <w:r w:rsidRPr="00CE3E65">
        <w:rPr>
          <w:rFonts w:ascii="Times New Roman" w:hAnsi="Times New Roman" w:cs="Times New Roman"/>
          <w:sz w:val="28"/>
          <w:szCs w:val="28"/>
        </w:rPr>
        <w:t xml:space="preserve">. Если есть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рост</w:t>
      </w:r>
      <w:r w:rsidRPr="00B40E80">
        <w:rPr>
          <w:rFonts w:ascii="Times New Roman" w:hAnsi="Times New Roman" w:cs="Times New Roman"/>
          <w:sz w:val="28"/>
          <w:szCs w:val="28"/>
        </w:rPr>
        <w:t xml:space="preserve"> бактерий –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среда мутная</w:t>
      </w:r>
      <w:r w:rsidRPr="00B40E80">
        <w:rPr>
          <w:rFonts w:ascii="Times New Roman" w:hAnsi="Times New Roman" w:cs="Times New Roman"/>
          <w:sz w:val="28"/>
          <w:szCs w:val="28"/>
        </w:rPr>
        <w:t xml:space="preserve">. Если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нет роста</w:t>
      </w:r>
      <w:r w:rsidRPr="00B40E80">
        <w:rPr>
          <w:rFonts w:ascii="Times New Roman" w:hAnsi="Times New Roman" w:cs="Times New Roman"/>
          <w:sz w:val="28"/>
          <w:szCs w:val="28"/>
        </w:rPr>
        <w:t xml:space="preserve"> бактерий –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среда прозрачная</w:t>
      </w:r>
      <w:r w:rsidRPr="00B40E80">
        <w:rPr>
          <w:rFonts w:ascii="Times New Roman" w:hAnsi="Times New Roman" w:cs="Times New Roman"/>
          <w:sz w:val="28"/>
          <w:szCs w:val="28"/>
        </w:rPr>
        <w:t xml:space="preserve">. Если среда в пробирке мутная, то в данной концентрации антибиотик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не действует</w:t>
      </w:r>
      <w:r w:rsidRPr="00B40E80">
        <w:rPr>
          <w:rFonts w:ascii="Times New Roman" w:hAnsi="Times New Roman" w:cs="Times New Roman"/>
          <w:sz w:val="28"/>
          <w:szCs w:val="28"/>
        </w:rPr>
        <w:t xml:space="preserve">, если прозрачная–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антибиотик действует</w:t>
      </w:r>
      <w:r w:rsidRPr="00B40E80">
        <w:rPr>
          <w:rFonts w:ascii="Times New Roman" w:hAnsi="Times New Roman" w:cs="Times New Roman"/>
          <w:sz w:val="28"/>
          <w:szCs w:val="28"/>
        </w:rPr>
        <w:t xml:space="preserve">. По последней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пробирке с прозрачной</w:t>
      </w:r>
      <w:r w:rsidRPr="00B40E80">
        <w:rPr>
          <w:rStyle w:val="ac"/>
          <w:rFonts w:ascii="Times New Roman" w:hAnsi="Times New Roman" w:cs="Times New Roman"/>
          <w:iCs/>
          <w:sz w:val="28"/>
          <w:szCs w:val="28"/>
        </w:rPr>
        <w:t xml:space="preserve">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средой</w:t>
      </w:r>
      <w:r w:rsidRPr="00B40E80">
        <w:rPr>
          <w:rFonts w:ascii="Times New Roman" w:hAnsi="Times New Roman" w:cs="Times New Roman"/>
          <w:sz w:val="28"/>
          <w:szCs w:val="28"/>
        </w:rPr>
        <w:t xml:space="preserve"> определяют </w:t>
      </w:r>
      <w:r w:rsidRPr="00B40E80">
        <w:rPr>
          <w:rStyle w:val="ac"/>
          <w:rFonts w:ascii="Times New Roman" w:hAnsi="Times New Roman" w:cs="Times New Roman"/>
          <w:b w:val="0"/>
          <w:iCs/>
          <w:sz w:val="28"/>
          <w:szCs w:val="28"/>
        </w:rPr>
        <w:t>минимальную ингибирующую дозу антибиотика</w:t>
      </w:r>
      <w:r w:rsidRPr="00B40E8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10DBC" w:rsidRDefault="00E10DBC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0E80" w:rsidRDefault="00F5695B" w:rsidP="00675C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E80">
        <w:rPr>
          <w:rFonts w:ascii="Times New Roman" w:hAnsi="Times New Roman" w:cs="Times New Roman"/>
          <w:b/>
          <w:i/>
          <w:sz w:val="28"/>
          <w:szCs w:val="28"/>
        </w:rPr>
        <w:t xml:space="preserve">Одновременно ставят </w:t>
      </w:r>
      <w:r w:rsidRPr="00B40E80">
        <w:rPr>
          <w:rStyle w:val="ac"/>
          <w:rFonts w:ascii="Times New Roman" w:hAnsi="Times New Roman" w:cs="Times New Roman"/>
          <w:i/>
          <w:iCs/>
          <w:sz w:val="28"/>
          <w:szCs w:val="28"/>
        </w:rPr>
        <w:t>контрольные пробы</w:t>
      </w:r>
      <w:r w:rsidRPr="00B40E80">
        <w:rPr>
          <w:rFonts w:ascii="Times New Roman" w:hAnsi="Times New Roman" w:cs="Times New Roman"/>
          <w:sz w:val="28"/>
          <w:szCs w:val="28"/>
        </w:rPr>
        <w:t>:</w:t>
      </w:r>
    </w:p>
    <w:p w:rsidR="00E10DBC" w:rsidRDefault="00F5695B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0E80">
        <w:rPr>
          <w:rFonts w:ascii="Times New Roman" w:hAnsi="Times New Roman" w:cs="Times New Roman"/>
          <w:sz w:val="28"/>
          <w:szCs w:val="28"/>
        </w:rPr>
        <w:t xml:space="preserve"> </w:t>
      </w:r>
      <w:r w:rsidR="00100C9C">
        <w:rPr>
          <w:rFonts w:ascii="Times New Roman" w:hAnsi="Times New Roman" w:cs="Times New Roman"/>
          <w:sz w:val="28"/>
          <w:szCs w:val="28"/>
        </w:rPr>
        <w:t>Перв</w:t>
      </w:r>
      <w:r w:rsidRPr="00CE3E65">
        <w:rPr>
          <w:rFonts w:ascii="Times New Roman" w:hAnsi="Times New Roman" w:cs="Times New Roman"/>
          <w:sz w:val="28"/>
          <w:szCs w:val="28"/>
        </w:rPr>
        <w:t>ый контроль (контроль бактериальной культуры) - 1 мл МПБ + взвесь бактерий без антибиот</w:t>
      </w:r>
      <w:r w:rsidR="00E10DBC">
        <w:rPr>
          <w:rFonts w:ascii="Times New Roman" w:hAnsi="Times New Roman" w:cs="Times New Roman"/>
          <w:sz w:val="28"/>
          <w:szCs w:val="28"/>
        </w:rPr>
        <w:t>ика</w:t>
      </w:r>
      <w:r w:rsidRPr="00CE3E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0DBC" w:rsidRDefault="00100C9C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</w:t>
      </w:r>
      <w:r w:rsidR="00F5695B" w:rsidRPr="00CE3E65">
        <w:rPr>
          <w:rFonts w:ascii="Times New Roman" w:hAnsi="Times New Roman" w:cs="Times New Roman"/>
          <w:sz w:val="28"/>
          <w:szCs w:val="28"/>
        </w:rPr>
        <w:t>ой контроль (контроль антибиотика) - 1 мл МПБ + анти</w:t>
      </w:r>
      <w:r w:rsidR="00E10DBC">
        <w:rPr>
          <w:rFonts w:ascii="Times New Roman" w:hAnsi="Times New Roman" w:cs="Times New Roman"/>
          <w:sz w:val="28"/>
          <w:szCs w:val="28"/>
        </w:rPr>
        <w:t>биотик, но без взвеси бактерий</w:t>
      </w:r>
    </w:p>
    <w:p w:rsidR="00E10DBC" w:rsidRPr="00E10DBC" w:rsidRDefault="00F5695B" w:rsidP="00E10DBC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0DBC">
        <w:rPr>
          <w:rFonts w:ascii="Times New Roman" w:hAnsi="Times New Roman" w:cs="Times New Roman"/>
          <w:i/>
          <w:sz w:val="28"/>
          <w:szCs w:val="28"/>
        </w:rPr>
        <w:t>В контрольных пробирках должны быть следующие результаты:</w:t>
      </w:r>
    </w:p>
    <w:p w:rsidR="00E10DBC" w:rsidRDefault="00F5695B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E65">
        <w:rPr>
          <w:rFonts w:ascii="Times New Roman" w:hAnsi="Times New Roman" w:cs="Times New Roman"/>
          <w:sz w:val="28"/>
          <w:szCs w:val="28"/>
        </w:rPr>
        <w:t xml:space="preserve"> </w:t>
      </w:r>
      <w:r w:rsidR="00100C9C">
        <w:rPr>
          <w:rFonts w:ascii="Times New Roman" w:hAnsi="Times New Roman" w:cs="Times New Roman"/>
          <w:sz w:val="28"/>
          <w:szCs w:val="28"/>
        </w:rPr>
        <w:t>Перв</w:t>
      </w:r>
      <w:r w:rsidRPr="00CE3E65">
        <w:rPr>
          <w:rFonts w:ascii="Times New Roman" w:hAnsi="Times New Roman" w:cs="Times New Roman"/>
          <w:sz w:val="28"/>
          <w:szCs w:val="28"/>
        </w:rPr>
        <w:t xml:space="preserve">ый контроль – помутнение среды (есть рост); </w:t>
      </w:r>
    </w:p>
    <w:p w:rsidR="00957668" w:rsidRDefault="00100C9C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</w:t>
      </w:r>
      <w:r w:rsidR="00F5695B" w:rsidRPr="00CE3E65">
        <w:rPr>
          <w:rFonts w:ascii="Times New Roman" w:hAnsi="Times New Roman" w:cs="Times New Roman"/>
          <w:sz w:val="28"/>
          <w:szCs w:val="28"/>
        </w:rPr>
        <w:t>ой контроль – среда прозрачная (нет роста). Для того, чтобы узнать какое действие оказал антибиотик (бактерицидное или бактериостатическое), петлей делают посевы из пробирок на сектора ПА. Роста нет – бактерицидное действие, рост есть – бактериостатическое действие. Преимущество метода – определение минимальной концентрации антибиотика, которая ингибирует (подавля</w:t>
      </w:r>
      <w:r w:rsidR="00636075">
        <w:rPr>
          <w:rFonts w:ascii="Times New Roman" w:hAnsi="Times New Roman" w:cs="Times New Roman"/>
          <w:sz w:val="28"/>
          <w:szCs w:val="28"/>
        </w:rPr>
        <w:t>ет) рост бактериальной культуры</w:t>
      </w:r>
    </w:p>
    <w:p w:rsidR="00E10DBC" w:rsidRDefault="00E10DBC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A679B" w:rsidRPr="000A679B" w:rsidRDefault="000A679B" w:rsidP="00675C7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679B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Определение чувствительности микроорганизмов к антибиотикам методом серийных разведений</w:t>
      </w:r>
    </w:p>
    <w:p w:rsidR="00190915" w:rsidRDefault="00190915" w:rsidP="00675C73">
      <w:pPr>
        <w:jc w:val="center"/>
      </w:pPr>
      <w:r>
        <w:rPr>
          <w:noProof/>
        </w:rPr>
        <w:drawing>
          <wp:inline distT="0" distB="0" distL="0" distR="0">
            <wp:extent cx="2878365" cy="2904724"/>
            <wp:effectExtent l="19050" t="0" r="0" b="0"/>
            <wp:docPr id="69" name="Рисунок 69" descr="Разделы: Методы определения чувствительности ми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Разделы: Методы определения чувствительности ми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55" cy="290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07" w:rsidRDefault="000F2507" w:rsidP="000F2507">
      <w:pPr>
        <w:jc w:val="center"/>
      </w:pPr>
      <w:r w:rsidRPr="000F2507">
        <w:rPr>
          <w:noProof/>
        </w:rPr>
        <w:drawing>
          <wp:inline distT="0" distB="0" distL="0" distR="0">
            <wp:extent cx="4019550" cy="2159439"/>
            <wp:effectExtent l="19050" t="0" r="0" b="0"/>
            <wp:docPr id="31" name="Рисунок 63" descr="http://pandia.ru/text/78/161/images/image043.pn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pandia.ru/text/78/161/images/image043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08" cy="2163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95B" w:rsidRPr="00675C73" w:rsidRDefault="006B0824" w:rsidP="00675C73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C73">
        <w:rPr>
          <w:rFonts w:ascii="Times New Roman" w:hAnsi="Times New Roman" w:cs="Times New Roman"/>
          <w:b/>
          <w:sz w:val="28"/>
          <w:szCs w:val="28"/>
        </w:rPr>
        <w:t>Техника отбора</w:t>
      </w:r>
      <w:r w:rsidR="003146EE" w:rsidRPr="00675C73">
        <w:rPr>
          <w:rFonts w:ascii="Times New Roman" w:hAnsi="Times New Roman" w:cs="Times New Roman"/>
          <w:b/>
          <w:sz w:val="28"/>
          <w:szCs w:val="28"/>
        </w:rPr>
        <w:t xml:space="preserve"> и исследования </w:t>
      </w:r>
      <w:r w:rsidRPr="00675C73">
        <w:rPr>
          <w:rFonts w:ascii="Times New Roman" w:hAnsi="Times New Roman" w:cs="Times New Roman"/>
          <w:b/>
          <w:sz w:val="28"/>
          <w:szCs w:val="28"/>
        </w:rPr>
        <w:t xml:space="preserve"> микробиологических проб</w:t>
      </w:r>
      <w:r w:rsidR="005C30A2" w:rsidRPr="00675C73">
        <w:rPr>
          <w:rFonts w:ascii="Times New Roman" w:hAnsi="Times New Roman" w:cs="Times New Roman"/>
          <w:b/>
          <w:sz w:val="28"/>
          <w:szCs w:val="28"/>
        </w:rPr>
        <w:t xml:space="preserve"> воды,</w:t>
      </w:r>
      <w:r w:rsidR="002A2237" w:rsidRPr="00675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0A2" w:rsidRPr="00675C73">
        <w:rPr>
          <w:rFonts w:ascii="Times New Roman" w:hAnsi="Times New Roman" w:cs="Times New Roman"/>
          <w:b/>
          <w:sz w:val="28"/>
          <w:szCs w:val="28"/>
        </w:rPr>
        <w:t>почвы,</w:t>
      </w:r>
      <w:r w:rsidR="003146EE" w:rsidRPr="00675C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30A2" w:rsidRPr="00675C73">
        <w:rPr>
          <w:rFonts w:ascii="Times New Roman" w:hAnsi="Times New Roman" w:cs="Times New Roman"/>
          <w:b/>
          <w:sz w:val="28"/>
          <w:szCs w:val="28"/>
        </w:rPr>
        <w:t>воздуха</w:t>
      </w:r>
    </w:p>
    <w:p w:rsidR="00F5695B" w:rsidRPr="00675C73" w:rsidRDefault="006B0824" w:rsidP="00675C7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75C73">
        <w:rPr>
          <w:rFonts w:ascii="Times New Roman" w:hAnsi="Times New Roman" w:cs="Times New Roman"/>
          <w:b/>
          <w:i/>
          <w:sz w:val="28"/>
          <w:szCs w:val="28"/>
        </w:rPr>
        <w:t>Отбор проб водопроводной воды</w:t>
      </w:r>
    </w:p>
    <w:p w:rsidR="00BE38F4" w:rsidRPr="00675C73" w:rsidRDefault="00BE38F4" w:rsidP="00675C7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C73">
        <w:rPr>
          <w:rFonts w:ascii="Times New Roman" w:hAnsi="Times New Roman" w:cs="Times New Roman"/>
          <w:sz w:val="28"/>
          <w:szCs w:val="28"/>
        </w:rPr>
        <w:t>1.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="008921A7" w:rsidRPr="00675C73">
        <w:rPr>
          <w:rFonts w:ascii="Times New Roman" w:hAnsi="Times New Roman" w:cs="Times New Roman"/>
          <w:sz w:val="28"/>
          <w:szCs w:val="28"/>
        </w:rPr>
        <w:t>Взять стерильный флакон объемом 500 мл,</w:t>
      </w:r>
      <w:r w:rsidR="002B7636" w:rsidRPr="00675C73">
        <w:rPr>
          <w:rFonts w:ascii="Times New Roman" w:hAnsi="Times New Roman" w:cs="Times New Roman"/>
          <w:sz w:val="28"/>
          <w:szCs w:val="28"/>
        </w:rPr>
        <w:t xml:space="preserve"> </w:t>
      </w:r>
      <w:r w:rsidR="008921A7" w:rsidRPr="00675C73">
        <w:rPr>
          <w:rFonts w:ascii="Times New Roman" w:hAnsi="Times New Roman" w:cs="Times New Roman"/>
          <w:sz w:val="28"/>
          <w:szCs w:val="28"/>
        </w:rPr>
        <w:t>закрыты</w:t>
      </w:r>
      <w:r w:rsidR="00140AE9" w:rsidRPr="00675C73">
        <w:rPr>
          <w:rFonts w:ascii="Times New Roman" w:hAnsi="Times New Roman" w:cs="Times New Roman"/>
          <w:sz w:val="28"/>
          <w:szCs w:val="28"/>
        </w:rPr>
        <w:t>й</w:t>
      </w:r>
      <w:r w:rsidR="008921A7" w:rsidRPr="00675C73">
        <w:rPr>
          <w:rFonts w:ascii="Times New Roman" w:hAnsi="Times New Roman" w:cs="Times New Roman"/>
          <w:sz w:val="28"/>
          <w:szCs w:val="28"/>
        </w:rPr>
        <w:t xml:space="preserve"> ватно-марлев</w:t>
      </w:r>
      <w:r w:rsidR="00140AE9" w:rsidRPr="00675C73">
        <w:rPr>
          <w:rFonts w:ascii="Times New Roman" w:hAnsi="Times New Roman" w:cs="Times New Roman"/>
          <w:sz w:val="28"/>
          <w:szCs w:val="28"/>
        </w:rPr>
        <w:t>ой</w:t>
      </w:r>
      <w:r w:rsidR="008921A7" w:rsidRPr="00675C73">
        <w:rPr>
          <w:rFonts w:ascii="Times New Roman" w:hAnsi="Times New Roman" w:cs="Times New Roman"/>
          <w:sz w:val="28"/>
          <w:szCs w:val="28"/>
        </w:rPr>
        <w:t xml:space="preserve"> пробк</w:t>
      </w:r>
      <w:r w:rsidR="00140AE9" w:rsidRPr="00675C73">
        <w:rPr>
          <w:rFonts w:ascii="Times New Roman" w:hAnsi="Times New Roman" w:cs="Times New Roman"/>
          <w:sz w:val="28"/>
          <w:szCs w:val="28"/>
        </w:rPr>
        <w:t>ой</w:t>
      </w:r>
      <w:r w:rsidR="008921A7" w:rsidRPr="00675C73">
        <w:rPr>
          <w:rFonts w:ascii="Times New Roman" w:hAnsi="Times New Roman" w:cs="Times New Roman"/>
          <w:sz w:val="28"/>
          <w:szCs w:val="28"/>
        </w:rPr>
        <w:t xml:space="preserve"> и покрыты</w:t>
      </w:r>
      <w:r w:rsidR="00140AE9" w:rsidRPr="00675C73">
        <w:rPr>
          <w:rFonts w:ascii="Times New Roman" w:hAnsi="Times New Roman" w:cs="Times New Roman"/>
          <w:sz w:val="28"/>
          <w:szCs w:val="28"/>
        </w:rPr>
        <w:t>й</w:t>
      </w:r>
      <w:r w:rsidR="008921A7" w:rsidRPr="00675C73">
        <w:rPr>
          <w:rFonts w:ascii="Times New Roman" w:hAnsi="Times New Roman" w:cs="Times New Roman"/>
          <w:sz w:val="28"/>
          <w:szCs w:val="28"/>
        </w:rPr>
        <w:t xml:space="preserve"> бумажным колпа</w:t>
      </w:r>
      <w:r w:rsidR="002B7636" w:rsidRPr="00675C73">
        <w:rPr>
          <w:rFonts w:ascii="Times New Roman" w:hAnsi="Times New Roman" w:cs="Times New Roman"/>
          <w:sz w:val="28"/>
          <w:szCs w:val="28"/>
        </w:rPr>
        <w:t>чк</w:t>
      </w:r>
      <w:r w:rsidR="00140AE9" w:rsidRPr="00675C73">
        <w:rPr>
          <w:rFonts w:ascii="Times New Roman" w:hAnsi="Times New Roman" w:cs="Times New Roman"/>
          <w:sz w:val="28"/>
          <w:szCs w:val="28"/>
        </w:rPr>
        <w:t>ом</w:t>
      </w:r>
      <w:r w:rsidR="008921A7" w:rsidRPr="00675C73">
        <w:rPr>
          <w:rFonts w:ascii="Times New Roman" w:hAnsi="Times New Roman" w:cs="Times New Roman"/>
          <w:sz w:val="28"/>
          <w:szCs w:val="28"/>
        </w:rPr>
        <w:t>.</w:t>
      </w:r>
    </w:p>
    <w:p w:rsidR="008921A7" w:rsidRPr="00675C73" w:rsidRDefault="008921A7" w:rsidP="00675C7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C73">
        <w:rPr>
          <w:rFonts w:ascii="Times New Roman" w:hAnsi="Times New Roman" w:cs="Times New Roman"/>
          <w:sz w:val="28"/>
          <w:szCs w:val="28"/>
        </w:rPr>
        <w:t>2.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="002B7636" w:rsidRPr="00675C73">
        <w:rPr>
          <w:rFonts w:ascii="Times New Roman" w:hAnsi="Times New Roman" w:cs="Times New Roman"/>
          <w:sz w:val="28"/>
          <w:szCs w:val="28"/>
        </w:rPr>
        <w:t>Водопроводный кран обжечь тампоном, смоченным спиртом.</w:t>
      </w:r>
    </w:p>
    <w:p w:rsidR="002B7636" w:rsidRPr="00675C73" w:rsidRDefault="002B7636" w:rsidP="00675C7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C73">
        <w:rPr>
          <w:rFonts w:ascii="Times New Roman" w:hAnsi="Times New Roman" w:cs="Times New Roman"/>
          <w:sz w:val="28"/>
          <w:szCs w:val="28"/>
        </w:rPr>
        <w:t>3.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675C73">
        <w:rPr>
          <w:rFonts w:ascii="Times New Roman" w:hAnsi="Times New Roman" w:cs="Times New Roman"/>
          <w:sz w:val="28"/>
          <w:szCs w:val="28"/>
        </w:rPr>
        <w:t>Спустить</w:t>
      </w:r>
      <w:r w:rsidR="00140AE9" w:rsidRPr="00675C73">
        <w:rPr>
          <w:rFonts w:ascii="Times New Roman" w:hAnsi="Times New Roman" w:cs="Times New Roman"/>
          <w:sz w:val="28"/>
          <w:szCs w:val="28"/>
        </w:rPr>
        <w:t xml:space="preserve"> воду в течение 10-15 минут.</w:t>
      </w:r>
    </w:p>
    <w:p w:rsidR="00140AE9" w:rsidRPr="00675C73" w:rsidRDefault="00140AE9" w:rsidP="00675C7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C73">
        <w:rPr>
          <w:rFonts w:ascii="Times New Roman" w:hAnsi="Times New Roman" w:cs="Times New Roman"/>
          <w:sz w:val="28"/>
          <w:szCs w:val="28"/>
        </w:rPr>
        <w:t>4.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675C73">
        <w:rPr>
          <w:rFonts w:ascii="Times New Roman" w:hAnsi="Times New Roman" w:cs="Times New Roman"/>
          <w:sz w:val="28"/>
          <w:szCs w:val="28"/>
        </w:rPr>
        <w:t>Набрать воду во флаконы и  закрыть стерильными пробками.</w:t>
      </w:r>
    </w:p>
    <w:p w:rsidR="00140AE9" w:rsidRPr="00675C73" w:rsidRDefault="00140AE9" w:rsidP="00675C7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75C73">
        <w:rPr>
          <w:rFonts w:ascii="Times New Roman" w:hAnsi="Times New Roman" w:cs="Times New Roman"/>
          <w:sz w:val="28"/>
          <w:szCs w:val="28"/>
        </w:rPr>
        <w:t>5.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675C73">
        <w:rPr>
          <w:rFonts w:ascii="Times New Roman" w:hAnsi="Times New Roman" w:cs="Times New Roman"/>
          <w:sz w:val="28"/>
          <w:szCs w:val="28"/>
        </w:rPr>
        <w:t>Вместе с направлением флаконы отправить в микробиологическую лабораторию для исследования.</w:t>
      </w:r>
    </w:p>
    <w:p w:rsidR="003C008B" w:rsidRPr="00E134EE" w:rsidRDefault="003C008B" w:rsidP="00675C73">
      <w:pPr>
        <w:pStyle w:val="ab"/>
        <w:spacing w:before="0" w:beforeAutospacing="0" w:after="0" w:afterAutospacing="0"/>
        <w:ind w:left="360"/>
        <w:rPr>
          <w:sz w:val="28"/>
          <w:szCs w:val="28"/>
        </w:rPr>
      </w:pPr>
      <w:r w:rsidRPr="00E134EE">
        <w:rPr>
          <w:sz w:val="28"/>
          <w:szCs w:val="28"/>
        </w:rPr>
        <w:t>К пробе воды приложите (а лучше, приклейте) документ, содержащий следующую информацию: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точную дату и время, когда была взята проба;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точное место, где была взята вода;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откуда вода взята (например, из водопроводного крана);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дополнительную информацию: например, сколько времени пропускалась вода до взятия пробы;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причину, по которой проба отправляется в лабораторию: например, изменился вкус воды, появился неприятный запах и прочее;</w:t>
      </w:r>
    </w:p>
    <w:p w:rsidR="003C008B" w:rsidRPr="00E134EE" w:rsidRDefault="00100C9C" w:rsidP="00675C7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8B" w:rsidRPr="00E134EE">
        <w:rPr>
          <w:rFonts w:ascii="Times New Roman" w:hAnsi="Times New Roman" w:cs="Times New Roman"/>
          <w:sz w:val="28"/>
          <w:szCs w:val="28"/>
        </w:rPr>
        <w:t>каким образом производился отбор воды.</w:t>
      </w:r>
    </w:p>
    <w:p w:rsidR="00100C9C" w:rsidRDefault="00100C9C" w:rsidP="00675C73">
      <w:pPr>
        <w:pStyle w:val="ab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9267BE" w:rsidRPr="00E134EE">
        <w:rPr>
          <w:sz w:val="28"/>
          <w:szCs w:val="28"/>
        </w:rPr>
        <w:t>Ё</w:t>
      </w:r>
      <w:r w:rsidR="003C008B" w:rsidRPr="00E134EE">
        <w:rPr>
          <w:sz w:val="28"/>
          <w:szCs w:val="28"/>
        </w:rPr>
        <w:t>мкости должны быть упакованы в специальные контейнеры, защищающие тару с водой от механических ударов и воздействия явлений окружающей среды.</w:t>
      </w:r>
      <w:r w:rsidR="00197143">
        <w:rPr>
          <w:sz w:val="28"/>
          <w:szCs w:val="28"/>
        </w:rPr>
        <w:t xml:space="preserve"> </w:t>
      </w:r>
      <w:r w:rsidR="003C008B" w:rsidRPr="00E134EE">
        <w:rPr>
          <w:sz w:val="28"/>
          <w:szCs w:val="28"/>
        </w:rPr>
        <w:t xml:space="preserve"> </w:t>
      </w:r>
    </w:p>
    <w:p w:rsidR="0086031F" w:rsidRPr="00E134EE" w:rsidRDefault="00100C9C" w:rsidP="00675C73">
      <w:pPr>
        <w:pStyle w:val="ab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197143">
        <w:rPr>
          <w:sz w:val="28"/>
          <w:szCs w:val="28"/>
        </w:rPr>
        <w:t>Д</w:t>
      </w:r>
      <w:r w:rsidR="003C008B" w:rsidRPr="00E134EE">
        <w:rPr>
          <w:sz w:val="28"/>
          <w:szCs w:val="28"/>
        </w:rPr>
        <w:t>о момента транспортировки необходимо поместить емкость в прохладно</w:t>
      </w:r>
      <w:r w:rsidR="00197143">
        <w:rPr>
          <w:sz w:val="28"/>
          <w:szCs w:val="28"/>
        </w:rPr>
        <w:t>е темное место (</w:t>
      </w:r>
      <w:r w:rsidR="003C008B" w:rsidRPr="00E134EE">
        <w:rPr>
          <w:sz w:val="28"/>
          <w:szCs w:val="28"/>
        </w:rPr>
        <w:t>холодильник). Анализ пробы должен быть пр</w:t>
      </w:r>
      <w:r w:rsidR="00F2429B" w:rsidRPr="00E134EE">
        <w:rPr>
          <w:sz w:val="28"/>
          <w:szCs w:val="28"/>
        </w:rPr>
        <w:t>оведен не позднее 6 часов посл</w:t>
      </w:r>
      <w:r w:rsidR="003C008B" w:rsidRPr="00E134EE">
        <w:rPr>
          <w:sz w:val="28"/>
          <w:szCs w:val="28"/>
        </w:rPr>
        <w:t>е</w:t>
      </w:r>
      <w:r w:rsidR="00F2429B" w:rsidRPr="00E134EE">
        <w:rPr>
          <w:sz w:val="28"/>
          <w:szCs w:val="28"/>
        </w:rPr>
        <w:t xml:space="preserve"> её </w:t>
      </w:r>
      <w:r w:rsidR="003C008B" w:rsidRPr="00E134EE">
        <w:rPr>
          <w:sz w:val="28"/>
          <w:szCs w:val="28"/>
        </w:rPr>
        <w:t>забор</w:t>
      </w:r>
      <w:r w:rsidR="00636075">
        <w:rPr>
          <w:sz w:val="28"/>
          <w:szCs w:val="28"/>
        </w:rPr>
        <w:t>а</w:t>
      </w:r>
    </w:p>
    <w:p w:rsidR="0086031F" w:rsidRDefault="00F2429B" w:rsidP="00F2429B">
      <w:pPr>
        <w:pStyle w:val="ab"/>
        <w:spacing w:before="0" w:beforeAutospacing="0" w:after="0" w:afterAutospacing="0" w:line="408" w:lineRule="atLeast"/>
        <w:jc w:val="center"/>
        <w:rPr>
          <w:rFonts w:ascii="Arial" w:hAnsi="Arial" w:cs="Arial"/>
          <w:color w:val="333333"/>
          <w:sz w:val="20"/>
          <w:szCs w:val="20"/>
        </w:rPr>
      </w:pPr>
      <w:r w:rsidRPr="00F2429B"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>
            <wp:extent cx="2266950" cy="1503183"/>
            <wp:effectExtent l="19050" t="0" r="0" b="0"/>
            <wp:docPr id="33" name="Рисунок 36" descr="http://niisantehniki.ru/upload/medialibrary/691/DSC_0016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niisantehniki.ru/upload/medialibrary/691/DSC_001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737" cy="15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538" w:rsidRPr="006F3D96" w:rsidRDefault="005E2538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3D96">
        <w:rPr>
          <w:rFonts w:ascii="Times New Roman" w:hAnsi="Times New Roman" w:cs="Times New Roman"/>
          <w:b/>
          <w:i/>
          <w:sz w:val="28"/>
          <w:szCs w:val="28"/>
        </w:rPr>
        <w:t>Техника</w:t>
      </w:r>
      <w:r w:rsidR="008A2AE9" w:rsidRPr="006F3D96">
        <w:rPr>
          <w:rFonts w:ascii="Times New Roman" w:hAnsi="Times New Roman" w:cs="Times New Roman"/>
          <w:b/>
          <w:i/>
          <w:sz w:val="28"/>
          <w:szCs w:val="28"/>
        </w:rPr>
        <w:t xml:space="preserve"> санитарно-бактериологического анализа</w:t>
      </w:r>
      <w:r w:rsidRPr="006F3D96">
        <w:rPr>
          <w:rFonts w:ascii="Times New Roman" w:hAnsi="Times New Roman" w:cs="Times New Roman"/>
          <w:b/>
          <w:i/>
          <w:sz w:val="28"/>
          <w:szCs w:val="28"/>
        </w:rPr>
        <w:t xml:space="preserve">  водопроводной воды</w:t>
      </w:r>
    </w:p>
    <w:p w:rsidR="0085213E" w:rsidRPr="006F3D96" w:rsidRDefault="00636075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1-й день</w:t>
      </w:r>
    </w:p>
    <w:p w:rsidR="005E2538" w:rsidRDefault="0085213E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213E">
        <w:rPr>
          <w:rFonts w:ascii="Times New Roman" w:hAnsi="Times New Roman" w:cs="Times New Roman"/>
          <w:sz w:val="28"/>
          <w:szCs w:val="28"/>
        </w:rPr>
        <w:t>1.Засеять</w:t>
      </w:r>
      <w:r>
        <w:rPr>
          <w:rFonts w:ascii="Times New Roman" w:hAnsi="Times New Roman" w:cs="Times New Roman"/>
          <w:sz w:val="28"/>
          <w:szCs w:val="28"/>
        </w:rPr>
        <w:t xml:space="preserve"> 2 чашки Петри</w:t>
      </w:r>
    </w:p>
    <w:p w:rsidR="0085213E" w:rsidRDefault="0085213E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первой-1 мл неразведенной воды. Во второй- 1 мл разведенной воды в 10 раз.</w:t>
      </w:r>
    </w:p>
    <w:p w:rsidR="0085213E" w:rsidRDefault="0085213E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2.Залить тонким слоем растопленного и остуженного до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007BC6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007BC6">
        <w:rPr>
          <w:rFonts w:ascii="Times New Roman" w:hAnsi="Times New Roman" w:cs="Times New Roman"/>
          <w:sz w:val="28"/>
          <w:szCs w:val="28"/>
        </w:rPr>
        <w:t xml:space="preserve"> питательного агара.</w:t>
      </w:r>
    </w:p>
    <w:p w:rsidR="00007BC6" w:rsidRDefault="00007BC6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3.Поставить посевы в термостат на 24 часа при температуре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CE3E6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F3D96" w:rsidRPr="006F3D96" w:rsidRDefault="006F3D96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F3D96">
        <w:rPr>
          <w:rFonts w:ascii="Times New Roman" w:hAnsi="Times New Roman" w:cs="Times New Roman"/>
          <w:b/>
          <w:i/>
          <w:sz w:val="28"/>
          <w:szCs w:val="28"/>
        </w:rPr>
        <w:t>Техника санитарно-бактериологического анализа  водопроводной воды</w:t>
      </w:r>
    </w:p>
    <w:p w:rsidR="00007BC6" w:rsidRPr="006F3D96" w:rsidRDefault="00636075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2-й день</w:t>
      </w:r>
    </w:p>
    <w:p w:rsidR="00007BC6" w:rsidRDefault="00007BC6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7BC6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Извлечь чашки Петри из термостата и произвести</w:t>
      </w:r>
      <w:r w:rsidR="008A2AE9">
        <w:rPr>
          <w:rFonts w:ascii="Times New Roman" w:hAnsi="Times New Roman" w:cs="Times New Roman"/>
          <w:sz w:val="28"/>
          <w:szCs w:val="28"/>
        </w:rPr>
        <w:t xml:space="preserve"> подсчет выросших колоний.</w:t>
      </w:r>
    </w:p>
    <w:p w:rsidR="008A2AE9" w:rsidRDefault="008A2AE9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8A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Учитывать  чашки Петри с числом колоний  в пределах 30-300.</w:t>
      </w:r>
    </w:p>
    <w:p w:rsidR="008A2AE9" w:rsidRPr="00007BC6" w:rsidRDefault="008A2AE9" w:rsidP="00E10DB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учета числа микробов в</w:t>
      </w:r>
      <w:r w:rsidR="003009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 мл исследуемой воды необходимо подсчитанное количество колоний умножить на разведение.</w:t>
      </w: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A2AE9" w:rsidRPr="00DF7E0F" w:rsidRDefault="008A2AE9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7E0F">
        <w:rPr>
          <w:rFonts w:ascii="Times New Roman" w:hAnsi="Times New Roman" w:cs="Times New Roman"/>
          <w:b/>
          <w:i/>
          <w:sz w:val="28"/>
          <w:szCs w:val="28"/>
        </w:rPr>
        <w:lastRenderedPageBreak/>
        <w:t>Техника санитарно-бактериологического анализа почвы</w:t>
      </w:r>
    </w:p>
    <w:p w:rsidR="0074415E" w:rsidRDefault="00241874" w:rsidP="00E10D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Взять пробы почвы в асептических условиях, измельчить, растереть, приготовить несколько десятикратных разведений (1:100,1:1000,1:10000,1:100000)</w:t>
      </w:r>
      <w:r w:rsidR="00CF0F2C">
        <w:rPr>
          <w:noProof/>
        </w:rPr>
        <w:t xml:space="preserve"> </w:t>
      </w:r>
      <w:r w:rsidR="00AE6852">
        <w:rPr>
          <w:noProof/>
        </w:rPr>
        <w:drawing>
          <wp:inline distT="0" distB="0" distL="0" distR="0">
            <wp:extent cx="4600575" cy="3466100"/>
            <wp:effectExtent l="19050" t="0" r="9525" b="0"/>
            <wp:docPr id="68" name="Рисунок 42" descr="http://rudocs.exdat.com/data/342/341980/341980_html_m50337d68.pn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rudocs.exdat.com/data/342/341980/341980_html_m50337d68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31" cy="347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415E">
        <w:rPr>
          <w:noProof/>
        </w:rPr>
        <w:drawing>
          <wp:inline distT="0" distB="0" distL="0" distR="0">
            <wp:extent cx="3195252" cy="2257425"/>
            <wp:effectExtent l="0" t="0" r="5148" b="0"/>
            <wp:docPr id="34" name="Рисунок 15" descr="http://sphotos-f.ak.fbcdn.net/hphotos-ak-xpf1/t1.0-9/301384_258341240854290_2449342_n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photos-f.ak.fbcdn.net/hphotos-ak-xpf1/t1.0-9/301384_258341240854290_2449342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-2191" t="27851" r="2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52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74" w:rsidRPr="00ED53E8" w:rsidRDefault="00241874" w:rsidP="0058624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53E8">
        <w:rPr>
          <w:rFonts w:ascii="Times New Roman" w:hAnsi="Times New Roman" w:cs="Times New Roman"/>
          <w:b/>
          <w:i/>
          <w:sz w:val="28"/>
          <w:szCs w:val="28"/>
        </w:rPr>
        <w:t>Первый метод посева - в глубину питательного агара</w:t>
      </w:r>
    </w:p>
    <w:p w:rsidR="00241874" w:rsidRDefault="00241874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874">
        <w:rPr>
          <w:rFonts w:ascii="Times New Roman" w:hAnsi="Times New Roman" w:cs="Times New Roman"/>
          <w:sz w:val="28"/>
          <w:szCs w:val="28"/>
        </w:rPr>
        <w:t>1.</w:t>
      </w:r>
      <w:r w:rsidR="001F3A1F">
        <w:rPr>
          <w:rFonts w:ascii="Times New Roman" w:hAnsi="Times New Roman" w:cs="Times New Roman"/>
          <w:sz w:val="28"/>
          <w:szCs w:val="28"/>
        </w:rPr>
        <w:t>Внести 1 мл разведенной почвенной суспензии в пустую чашку Петри.</w:t>
      </w:r>
    </w:p>
    <w:p w:rsidR="001F3A1F" w:rsidRDefault="001F3A1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2.Залить 10 мл расплавленного и охлажденного</w:t>
      </w:r>
      <w:r w:rsidRPr="001F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 45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мясопептонного  агара или сусло-агара.</w:t>
      </w:r>
    </w:p>
    <w:p w:rsidR="001F3A1F" w:rsidRDefault="001F3A1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3.Перемешать среду осторожно вращая</w:t>
      </w:r>
      <w:r w:rsidRPr="001F3A1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чашку Петри в горизонтальной плоскости.</w:t>
      </w:r>
    </w:p>
    <w:p w:rsidR="00100C9C" w:rsidRDefault="001F3A1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4.После остывания  среды чашку с сусло-агаром поместить в термостат </w:t>
      </w:r>
    </w:p>
    <w:p w:rsidR="001F3A1F" w:rsidRPr="001F3A1F" w:rsidRDefault="001F3A1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 24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С) или мясопептонным  агаром (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С)</w:t>
      </w:r>
    </w:p>
    <w:p w:rsidR="002F0E17" w:rsidRDefault="002F0E17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10DBC" w:rsidRDefault="00E10DBC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F3A1F" w:rsidRPr="00ED53E8" w:rsidRDefault="00374339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53E8">
        <w:rPr>
          <w:rFonts w:ascii="Times New Roman" w:hAnsi="Times New Roman" w:cs="Times New Roman"/>
          <w:b/>
          <w:i/>
          <w:sz w:val="28"/>
          <w:szCs w:val="28"/>
        </w:rPr>
        <w:lastRenderedPageBreak/>
        <w:t>Второй  метод посева</w:t>
      </w:r>
      <w:r w:rsidR="000972D3" w:rsidRPr="00ED53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53E8">
        <w:rPr>
          <w:rFonts w:ascii="Times New Roman" w:hAnsi="Times New Roman" w:cs="Times New Roman"/>
          <w:b/>
          <w:i/>
          <w:sz w:val="28"/>
          <w:szCs w:val="28"/>
        </w:rPr>
        <w:t>- на поверхность питательного агара</w:t>
      </w:r>
    </w:p>
    <w:p w:rsidR="000972D3" w:rsidRDefault="000972D3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72D3">
        <w:rPr>
          <w:rFonts w:ascii="Times New Roman" w:hAnsi="Times New Roman" w:cs="Times New Roman"/>
          <w:sz w:val="28"/>
          <w:szCs w:val="28"/>
        </w:rPr>
        <w:t>1.</w:t>
      </w:r>
      <w:r w:rsidR="00EC4756">
        <w:rPr>
          <w:rFonts w:ascii="Times New Roman" w:hAnsi="Times New Roman" w:cs="Times New Roman"/>
          <w:sz w:val="28"/>
          <w:szCs w:val="28"/>
        </w:rPr>
        <w:t>Подготовить плотную питательную среду</w:t>
      </w:r>
      <w:r w:rsidR="00EB76F1">
        <w:rPr>
          <w:rFonts w:ascii="Times New Roman" w:hAnsi="Times New Roman" w:cs="Times New Roman"/>
          <w:sz w:val="28"/>
          <w:szCs w:val="28"/>
        </w:rPr>
        <w:t xml:space="preserve"> на чашках Петри</w:t>
      </w:r>
      <w:r w:rsidR="00EB76F1" w:rsidRPr="00EB76F1">
        <w:rPr>
          <w:rFonts w:ascii="Times New Roman" w:hAnsi="Times New Roman" w:cs="Times New Roman"/>
          <w:sz w:val="28"/>
          <w:szCs w:val="28"/>
        </w:rPr>
        <w:t xml:space="preserve"> </w:t>
      </w:r>
      <w:r w:rsidR="00EB76F1">
        <w:rPr>
          <w:rFonts w:ascii="Times New Roman" w:hAnsi="Times New Roman" w:cs="Times New Roman"/>
          <w:sz w:val="28"/>
          <w:szCs w:val="28"/>
        </w:rPr>
        <w:t>(залить 10 мл расплавленного и охлажденного</w:t>
      </w:r>
      <w:r w:rsidR="00EB76F1" w:rsidRPr="001F3A1F">
        <w:rPr>
          <w:rFonts w:ascii="Times New Roman" w:hAnsi="Times New Roman" w:cs="Times New Roman"/>
          <w:sz w:val="28"/>
          <w:szCs w:val="28"/>
        </w:rPr>
        <w:t xml:space="preserve"> </w:t>
      </w:r>
      <w:r w:rsidR="00EB76F1">
        <w:rPr>
          <w:rFonts w:ascii="Times New Roman" w:hAnsi="Times New Roman" w:cs="Times New Roman"/>
          <w:sz w:val="28"/>
          <w:szCs w:val="28"/>
        </w:rPr>
        <w:t>до 45</w:t>
      </w:r>
      <w:r w:rsidR="00EB76F1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EB76F1">
        <w:rPr>
          <w:rFonts w:ascii="Times New Roman" w:hAnsi="Times New Roman" w:cs="Times New Roman"/>
          <w:sz w:val="28"/>
          <w:szCs w:val="28"/>
        </w:rPr>
        <w:t xml:space="preserve"> С</w:t>
      </w:r>
      <w:r w:rsidR="00EB76F1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EB76F1">
        <w:rPr>
          <w:rFonts w:ascii="Times New Roman" w:hAnsi="Times New Roman" w:cs="Times New Roman"/>
          <w:sz w:val="28"/>
          <w:szCs w:val="28"/>
        </w:rPr>
        <w:t xml:space="preserve"> мясопептонного  агара или сусло-агара).</w:t>
      </w:r>
    </w:p>
    <w:p w:rsidR="00EB76F1" w:rsidRDefault="00EB76F1" w:rsidP="002418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2.Распределить шпателем 0,1 мл суспензии в соответствующем разведении.</w:t>
      </w:r>
    </w:p>
    <w:p w:rsidR="00FE2F2B" w:rsidRDefault="00FE2F2B" w:rsidP="00FE2F2B">
      <w:pPr>
        <w:jc w:val="center"/>
        <w:rPr>
          <w:rFonts w:ascii="Times New Roman" w:hAnsi="Times New Roman" w:cs="Times New Roman"/>
          <w:sz w:val="28"/>
          <w:szCs w:val="28"/>
        </w:rPr>
      </w:pPr>
      <w:r w:rsidRPr="00FE2F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07880" cy="1562100"/>
            <wp:effectExtent l="19050" t="0" r="0" b="0"/>
            <wp:docPr id="7" name="Рисунок 15" descr="http://t3.gstatic.com/images?q=tbn:ANd9GcTVONTm1UZvZFY3nBW4hoeyNaLhloo1aCrl8IjacKNkIfEkPiytrQ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3.gstatic.com/images?q=tbn:ANd9GcTVONTm1UZvZFY3nBW4hoeyNaLhloo1aCrl8IjacKNkIfEkPiytrQ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879" cy="1562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6F1" w:rsidRDefault="00EB76F1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B76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Поставить чашку Петри  с посевом в термостат на 48 часов с сусло-агаром 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 24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С) или мясопептонным  агаром (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С). </w:t>
      </w:r>
    </w:p>
    <w:p w:rsidR="00980EC9" w:rsidRDefault="00980EC9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4.Подсчитать количество выросших колоний для каждого разведения почвы.</w:t>
      </w:r>
    </w:p>
    <w:p w:rsidR="00980EC9" w:rsidRPr="000972D3" w:rsidRDefault="00980EC9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5.Вычислить средний показатель микробного числа почвы.</w:t>
      </w:r>
    </w:p>
    <w:p w:rsidR="00586244" w:rsidRPr="00447C62" w:rsidRDefault="00586244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47C62">
        <w:rPr>
          <w:rFonts w:ascii="Times New Roman" w:hAnsi="Times New Roman" w:cs="Times New Roman"/>
          <w:b/>
          <w:i/>
          <w:sz w:val="28"/>
          <w:szCs w:val="28"/>
        </w:rPr>
        <w:t>Техника санитарно-бактериологического исследования воздуха</w:t>
      </w:r>
    </w:p>
    <w:p w:rsidR="00F861C1" w:rsidRDefault="00F861C1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Определяют:</w:t>
      </w:r>
    </w:p>
    <w:p w:rsidR="00586244" w:rsidRDefault="00F861C1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-общее количество бактерий в 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воздуха.</w:t>
      </w:r>
    </w:p>
    <w:p w:rsidR="00F861C1" w:rsidRDefault="00F861C1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-наличие патогенных и условно-патогенных микроорганизмо</w:t>
      </w:r>
      <w:r w:rsidR="00B60A77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в 1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воздуха.</w:t>
      </w:r>
    </w:p>
    <w:p w:rsidR="00F861C1" w:rsidRPr="000A679B" w:rsidRDefault="00F861C1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679B">
        <w:rPr>
          <w:rFonts w:ascii="Times New Roman" w:hAnsi="Times New Roman" w:cs="Times New Roman"/>
          <w:b/>
          <w:i/>
          <w:sz w:val="28"/>
          <w:szCs w:val="28"/>
        </w:rPr>
        <w:t>Седиментационный метод</w:t>
      </w:r>
      <w:r w:rsidR="00152379" w:rsidRPr="000A679B">
        <w:rPr>
          <w:rFonts w:ascii="Times New Roman" w:hAnsi="Times New Roman" w:cs="Times New Roman"/>
          <w:b/>
          <w:i/>
          <w:sz w:val="28"/>
          <w:szCs w:val="28"/>
        </w:rPr>
        <w:t xml:space="preserve"> (используют для закрытых помещений)</w:t>
      </w:r>
    </w:p>
    <w:p w:rsidR="00586244" w:rsidRDefault="00F861C1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A2373">
        <w:rPr>
          <w:rFonts w:ascii="Times New Roman" w:hAnsi="Times New Roman" w:cs="Times New Roman"/>
          <w:sz w:val="28"/>
          <w:szCs w:val="28"/>
        </w:rPr>
        <w:t>Установить чашки Петри с мясопептонным  агаром в открытом виде горизонтально, на разном уровне от пола.</w:t>
      </w:r>
    </w:p>
    <w:p w:rsidR="002A2373" w:rsidRDefault="002A2373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2.Экспозиция 10-20 минут.</w:t>
      </w:r>
    </w:p>
    <w:p w:rsidR="002A2373" w:rsidRDefault="002A2373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3.Закрыть</w:t>
      </w:r>
      <w:r w:rsidRPr="002A2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чашки Петри и с направлением доставить в лабораторию.</w:t>
      </w:r>
    </w:p>
    <w:p w:rsidR="002A2373" w:rsidRDefault="002A2373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A2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Поставить чашку Петри  с посевом в термостат на 24 часа с мясопептонным  агаром (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sz w:val="28"/>
          <w:szCs w:val="28"/>
        </w:rPr>
        <w:t>= 37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С). </w:t>
      </w:r>
    </w:p>
    <w:p w:rsidR="00152379" w:rsidRDefault="00152379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5.Через 24 часа изучить выросшие колонии.</w:t>
      </w:r>
    </w:p>
    <w:p w:rsidR="00152379" w:rsidRPr="00E10DBC" w:rsidRDefault="00152379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0DBC">
        <w:rPr>
          <w:rFonts w:ascii="Times New Roman" w:hAnsi="Times New Roman" w:cs="Times New Roman"/>
          <w:b/>
          <w:i/>
          <w:sz w:val="28"/>
          <w:szCs w:val="28"/>
        </w:rPr>
        <w:t>Аспирационный метод</w:t>
      </w:r>
    </w:p>
    <w:p w:rsidR="002F3342" w:rsidRDefault="00152379" w:rsidP="00CF0F2C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152379">
        <w:rPr>
          <w:rFonts w:ascii="Times New Roman" w:hAnsi="Times New Roman" w:cs="Times New Roman"/>
          <w:sz w:val="28"/>
          <w:szCs w:val="28"/>
        </w:rPr>
        <w:t>Основан</w:t>
      </w:r>
      <w:r>
        <w:rPr>
          <w:rFonts w:ascii="Times New Roman" w:hAnsi="Times New Roman" w:cs="Times New Roman"/>
          <w:sz w:val="28"/>
          <w:szCs w:val="28"/>
        </w:rPr>
        <w:t xml:space="preserve"> на фильтрации или аспирации (просасывании) воздуха через специальные фильтры, жидкости, порошки, адсорбирующие микрофлору.</w:t>
      </w:r>
      <w:r w:rsidR="00E322B9" w:rsidRPr="00E322B9">
        <w:rPr>
          <w:rStyle w:val="apple-style-span"/>
          <w:rFonts w:ascii="Times New Roman" w:hAnsi="Times New Roman" w:cs="Times New Roman"/>
          <w:sz w:val="28"/>
          <w:szCs w:val="28"/>
        </w:rPr>
        <w:t xml:space="preserve"> </w:t>
      </w:r>
      <w:r w:rsidR="002F3342" w:rsidRPr="00E322B9">
        <w:rPr>
          <w:rStyle w:val="apple-style-span"/>
          <w:rFonts w:ascii="Times New Roman" w:hAnsi="Times New Roman" w:cs="Times New Roman"/>
          <w:sz w:val="28"/>
          <w:szCs w:val="28"/>
        </w:rPr>
        <w:t>Аспирационные методы используют при исследовании воздуха как закрытых помещений, так и атмосферного. Наиболее широкое применение в последние годы п</w:t>
      </w:r>
      <w:r w:rsidR="00E322B9" w:rsidRPr="00E322B9">
        <w:rPr>
          <w:rStyle w:val="apple-style-span"/>
          <w:rFonts w:ascii="Times New Roman" w:hAnsi="Times New Roman" w:cs="Times New Roman"/>
          <w:sz w:val="28"/>
          <w:szCs w:val="28"/>
        </w:rPr>
        <w:t>олучил аппарат Кротова</w:t>
      </w:r>
      <w:r w:rsidR="002F3342" w:rsidRPr="00E322B9">
        <w:rPr>
          <w:rStyle w:val="apple-style-span"/>
          <w:rFonts w:ascii="Times New Roman" w:hAnsi="Times New Roman" w:cs="Times New Roman"/>
          <w:sz w:val="28"/>
          <w:szCs w:val="28"/>
        </w:rPr>
        <w:t>, который позволяет пропускать от 25 до 50 л воздуха в минуту. В аппарате Кротова воздух засасывается сквозь узкую щель  крышки прибора и ударяется о поверхность плотной питательной среды в чашке Петри, которая медленно вращается на подвижном столике. Поверхность питательной среды равномерно обсеменяется микроорганизмами.</w:t>
      </w:r>
    </w:p>
    <w:p w:rsidR="00E10DBC" w:rsidRDefault="00E10DBC" w:rsidP="00CF0F2C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10DBC" w:rsidRDefault="00E10DBC" w:rsidP="00CF0F2C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10DBC" w:rsidRDefault="00E10DBC" w:rsidP="00CF0F2C">
      <w:pPr>
        <w:spacing w:after="0" w:line="240" w:lineRule="auto"/>
        <w:rPr>
          <w:rStyle w:val="apple-style-span"/>
          <w:rFonts w:ascii="Times New Roman" w:hAnsi="Times New Roman" w:cs="Times New Roman"/>
          <w:sz w:val="28"/>
          <w:szCs w:val="28"/>
        </w:rPr>
      </w:pPr>
    </w:p>
    <w:p w:rsidR="00E10DBC" w:rsidRPr="00E10DBC" w:rsidRDefault="00E10DBC" w:rsidP="00E10DB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0DBC">
        <w:rPr>
          <w:rStyle w:val="apple-style-span"/>
          <w:rFonts w:ascii="Times New Roman" w:hAnsi="Times New Roman" w:cs="Times New Roman"/>
          <w:b/>
          <w:i/>
          <w:sz w:val="28"/>
          <w:szCs w:val="28"/>
        </w:rPr>
        <w:lastRenderedPageBreak/>
        <w:t>Рис.Аппарат Кротова</w:t>
      </w:r>
    </w:p>
    <w:p w:rsidR="002F3342" w:rsidRDefault="002F3342" w:rsidP="00D604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2200" cy="1683068"/>
            <wp:effectExtent l="19050" t="0" r="0" b="0"/>
            <wp:docPr id="49" name="Рисунок 6" descr="http://microbiology.ucoz.org/_si/1/s47879811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icrobiology.ucoz.org/_si/1/s4787981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79F" w:rsidRPr="000A679B" w:rsidRDefault="000D679F" w:rsidP="00CF0F2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A679B">
        <w:rPr>
          <w:rFonts w:ascii="Times New Roman" w:hAnsi="Times New Roman" w:cs="Times New Roman"/>
          <w:b/>
          <w:i/>
          <w:sz w:val="28"/>
          <w:szCs w:val="28"/>
        </w:rPr>
        <w:t>Техника санитарно-бактериологического исследования смывов</w:t>
      </w:r>
    </w:p>
    <w:p w:rsidR="000D679F" w:rsidRDefault="000D679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79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Стерильным пинцетом взять стерильные ватные тампоны или стерильные салфетки(5х5 см).</w:t>
      </w:r>
    </w:p>
    <w:p w:rsidR="000D679F" w:rsidRDefault="000D679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2.Увлажнить</w:t>
      </w:r>
      <w:r w:rsidRPr="000D67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стерильные ватные тампоны или стерильные салфетки в пробирках с изотоническим раствором</w:t>
      </w:r>
      <w:r w:rsidR="00E83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(по 2 мл).</w:t>
      </w:r>
    </w:p>
    <w:p w:rsidR="00E8312F" w:rsidRDefault="00E8312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Протереть тыльную сторону  левой руки от кисти к пальцам, затем ладонную сторону, между пальцами и под ногтевым ложем.</w:t>
      </w:r>
    </w:p>
    <w:p w:rsidR="00E8312F" w:rsidRDefault="00E8312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4.Произвести те же действия с правой рукой.</w:t>
      </w:r>
    </w:p>
    <w:p w:rsidR="00E8312F" w:rsidRDefault="00E8312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5.Опустить в пробирки с изотоническим раствором .</w:t>
      </w:r>
    </w:p>
    <w:p w:rsidR="00E8312F" w:rsidRDefault="00E8312F" w:rsidP="00CF0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6.Отправить  с направлением в микробиологическую лабораторию.</w:t>
      </w:r>
    </w:p>
    <w:p w:rsidR="00E8312F" w:rsidRDefault="00E8312F" w:rsidP="00CF0F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8312F">
        <w:rPr>
          <w:rFonts w:ascii="Times New Roman" w:hAnsi="Times New Roman" w:cs="Times New Roman"/>
          <w:i/>
          <w:sz w:val="28"/>
          <w:szCs w:val="28"/>
        </w:rPr>
        <w:t>Исследование на БГКП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8312F">
        <w:rPr>
          <w:rFonts w:ascii="Times New Roman" w:hAnsi="Times New Roman" w:cs="Times New Roman"/>
          <w:i/>
          <w:sz w:val="28"/>
          <w:szCs w:val="28"/>
        </w:rPr>
        <w:t>(бактерии группы кишечной палочки)</w:t>
      </w:r>
    </w:p>
    <w:p w:rsidR="00E8312F" w:rsidRDefault="00100C9C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0C9C">
        <w:rPr>
          <w:rFonts w:ascii="Times New Roman" w:hAnsi="Times New Roman" w:cs="Times New Roman"/>
          <w:b/>
          <w:i/>
          <w:sz w:val="28"/>
          <w:szCs w:val="28"/>
        </w:rPr>
        <w:t>Первый</w:t>
      </w:r>
      <w:r w:rsidR="00E8312F" w:rsidRPr="00100C9C">
        <w:rPr>
          <w:rFonts w:ascii="Times New Roman" w:hAnsi="Times New Roman" w:cs="Times New Roman"/>
          <w:b/>
          <w:i/>
          <w:sz w:val="28"/>
          <w:szCs w:val="28"/>
        </w:rPr>
        <w:t xml:space="preserve"> день</w:t>
      </w:r>
      <w:r w:rsidRPr="00100C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8312F">
        <w:rPr>
          <w:rFonts w:ascii="Times New Roman" w:hAnsi="Times New Roman" w:cs="Times New Roman"/>
          <w:sz w:val="28"/>
          <w:szCs w:val="28"/>
        </w:rPr>
        <w:t>-</w:t>
      </w:r>
      <w:r w:rsidR="00D604F9">
        <w:rPr>
          <w:rFonts w:ascii="Times New Roman" w:hAnsi="Times New Roman" w:cs="Times New Roman"/>
          <w:sz w:val="28"/>
          <w:szCs w:val="28"/>
        </w:rPr>
        <w:t xml:space="preserve"> </w:t>
      </w:r>
      <w:r w:rsidR="00E8312F">
        <w:rPr>
          <w:rFonts w:ascii="Times New Roman" w:hAnsi="Times New Roman" w:cs="Times New Roman"/>
          <w:sz w:val="28"/>
          <w:szCs w:val="28"/>
        </w:rPr>
        <w:t>засеять смывы на среду Кода.</w:t>
      </w:r>
    </w:p>
    <w:p w:rsidR="00E8312F" w:rsidRDefault="00E8312F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росте кишечной палочки среда изменяет </w:t>
      </w:r>
      <w:r w:rsidRPr="00D604F9"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12F" w:rsidRDefault="00E8312F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Пересеять</w:t>
      </w:r>
      <w:r w:rsidR="006D42B0">
        <w:rPr>
          <w:rFonts w:ascii="Times New Roman" w:hAnsi="Times New Roman" w:cs="Times New Roman"/>
          <w:sz w:val="28"/>
          <w:szCs w:val="28"/>
        </w:rPr>
        <w:t xml:space="preserve"> исследуемый материал на среду Эндо.</w:t>
      </w:r>
    </w:p>
    <w:p w:rsidR="006D42B0" w:rsidRDefault="00100C9C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00C9C">
        <w:rPr>
          <w:rFonts w:ascii="Times New Roman" w:hAnsi="Times New Roman" w:cs="Times New Roman"/>
          <w:b/>
          <w:i/>
          <w:sz w:val="28"/>
          <w:szCs w:val="28"/>
        </w:rPr>
        <w:t>Второй день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D42B0">
        <w:rPr>
          <w:rFonts w:ascii="Times New Roman" w:hAnsi="Times New Roman" w:cs="Times New Roman"/>
          <w:sz w:val="28"/>
          <w:szCs w:val="28"/>
        </w:rPr>
        <w:t xml:space="preserve">  изучить колонии на среде </w:t>
      </w:r>
      <w:r w:rsidR="00ED53E8">
        <w:rPr>
          <w:rFonts w:ascii="Times New Roman" w:hAnsi="Times New Roman" w:cs="Times New Roman"/>
          <w:sz w:val="28"/>
          <w:szCs w:val="28"/>
        </w:rPr>
        <w:t xml:space="preserve"> </w:t>
      </w:r>
      <w:r w:rsidR="006D42B0">
        <w:rPr>
          <w:rFonts w:ascii="Times New Roman" w:hAnsi="Times New Roman" w:cs="Times New Roman"/>
          <w:sz w:val="28"/>
          <w:szCs w:val="28"/>
        </w:rPr>
        <w:t>Эндо.</w:t>
      </w:r>
    </w:p>
    <w:p w:rsidR="006D42B0" w:rsidRDefault="006D42B0" w:rsidP="00CF0F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мазки из подозрительных колоний и микроскопировать</w:t>
      </w:r>
      <w:r w:rsidR="00ED53E8">
        <w:rPr>
          <w:rFonts w:ascii="Times New Roman" w:hAnsi="Times New Roman" w:cs="Times New Roman"/>
          <w:sz w:val="28"/>
          <w:szCs w:val="28"/>
        </w:rPr>
        <w:t xml:space="preserve"> 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73FA" w:rsidRPr="005773FA" w:rsidRDefault="00410841" w:rsidP="005773FA">
      <w:pPr>
        <w:pStyle w:val="a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Методы</w:t>
      </w:r>
      <w:r w:rsidR="003146EE">
        <w:rPr>
          <w:b/>
          <w:bCs/>
          <w:sz w:val="28"/>
          <w:szCs w:val="28"/>
        </w:rPr>
        <w:t xml:space="preserve"> обнаружения и </w:t>
      </w:r>
      <w:r>
        <w:rPr>
          <w:b/>
          <w:bCs/>
          <w:sz w:val="28"/>
          <w:szCs w:val="28"/>
        </w:rPr>
        <w:t xml:space="preserve"> исследования</w:t>
      </w:r>
      <w:r w:rsidR="00FD4FD1" w:rsidRPr="005773FA">
        <w:rPr>
          <w:b/>
          <w:bCs/>
          <w:sz w:val="28"/>
          <w:szCs w:val="28"/>
        </w:rPr>
        <w:t xml:space="preserve"> на гельминты и простейш</w:t>
      </w:r>
      <w:r w:rsidR="006E4099">
        <w:rPr>
          <w:b/>
          <w:bCs/>
          <w:sz w:val="28"/>
          <w:szCs w:val="28"/>
        </w:rPr>
        <w:t>ие</w:t>
      </w:r>
    </w:p>
    <w:p w:rsidR="00FD4FD1" w:rsidRPr="005773FA" w:rsidRDefault="00100C9C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100C9C">
        <w:rPr>
          <w:b/>
          <w:i/>
          <w:sz w:val="28"/>
          <w:szCs w:val="28"/>
        </w:rPr>
        <w:t>За три дня</w:t>
      </w:r>
      <w:r w:rsidR="00FD4FD1" w:rsidRPr="005773FA">
        <w:rPr>
          <w:sz w:val="28"/>
          <w:szCs w:val="28"/>
        </w:rPr>
        <w:t xml:space="preserve"> до исследования необходимо исключить прием противопа-разитарных лекарственных средств, использование маслянных клизм, ректальных свечей, рентгенологическое исследование с применением бария.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bCs/>
          <w:sz w:val="28"/>
          <w:szCs w:val="28"/>
        </w:rPr>
        <w:t>Сроки доставки материала в лабораторию после дефекации:</w:t>
      </w:r>
      <w:r w:rsidRPr="005773FA">
        <w:rPr>
          <w:sz w:val="28"/>
          <w:szCs w:val="28"/>
        </w:rPr>
        <w:t xml:space="preserve">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sz w:val="28"/>
          <w:szCs w:val="28"/>
        </w:rPr>
        <w:t xml:space="preserve">● На простейшие – не более 1 часа;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sz w:val="28"/>
          <w:szCs w:val="28"/>
        </w:rPr>
        <w:t xml:space="preserve">● На стронгилоидоз – не более 2-4 часов;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sz w:val="28"/>
          <w:szCs w:val="28"/>
        </w:rPr>
        <w:t xml:space="preserve">● На анкилостоматиды – не более 4-6 часов;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sz w:val="28"/>
          <w:szCs w:val="28"/>
        </w:rPr>
        <w:t xml:space="preserve">● На остальные гельминты – не более 24 часов. </w:t>
      </w:r>
    </w:p>
    <w:p w:rsidR="00FD4FD1" w:rsidRPr="005773FA" w:rsidRDefault="00FD4FD1" w:rsidP="005773FA">
      <w:pPr>
        <w:pStyle w:val="ab"/>
        <w:spacing w:before="0" w:beforeAutospacing="0" w:after="0" w:afterAutospacing="0"/>
        <w:rPr>
          <w:sz w:val="28"/>
          <w:szCs w:val="28"/>
        </w:rPr>
      </w:pPr>
      <w:r w:rsidRPr="005773FA">
        <w:rPr>
          <w:sz w:val="28"/>
          <w:szCs w:val="28"/>
        </w:rPr>
        <w:t>В случае неизбежной задержки с доставкой проб в лабораторию, материал помещают в консервирующую жидкость</w:t>
      </w:r>
      <w:r w:rsidR="005773FA">
        <w:rPr>
          <w:sz w:val="28"/>
          <w:szCs w:val="28"/>
        </w:rPr>
        <w:t>.</w:t>
      </w:r>
      <w:r w:rsidRPr="005773FA">
        <w:rPr>
          <w:sz w:val="28"/>
          <w:szCs w:val="28"/>
        </w:rPr>
        <w:t xml:space="preserve"> </w:t>
      </w:r>
    </w:p>
    <w:p w:rsidR="00FD4FD1" w:rsidRPr="0009479F" w:rsidRDefault="00101E7D" w:rsidP="00101E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Приготовление п</w:t>
      </w:r>
      <w:r w:rsidRPr="0028212D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репарат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 «нативный мазок»</w:t>
      </w:r>
    </w:p>
    <w:p w:rsidR="00153BCC" w:rsidRDefault="00101E7D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8C1">
        <w:rPr>
          <w:rFonts w:ascii="Times New Roman" w:eastAsia="Times New Roman" w:hAnsi="Times New Roman" w:cs="Times New Roman"/>
          <w:sz w:val="28"/>
          <w:szCs w:val="28"/>
        </w:rPr>
        <w:t>1.Взять чистые обезжиренные предметные стекла</w:t>
      </w:r>
      <w:r w:rsidR="00E878C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878C1" w:rsidRDefault="00E878C1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2.Нанести пипеткой на предметные стекла по 1-2 капли изотонического раствора  в двух местах с промежутком 4 см, отступая от края на 1,5-2 см.</w:t>
      </w:r>
    </w:p>
    <w:p w:rsidR="00E878C1" w:rsidRDefault="00E878C1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</w:t>
      </w:r>
      <w:r w:rsidR="005F5E49">
        <w:rPr>
          <w:rFonts w:ascii="Times New Roman" w:eastAsia="Times New Roman" w:hAnsi="Times New Roman" w:cs="Times New Roman"/>
          <w:sz w:val="28"/>
          <w:szCs w:val="28"/>
        </w:rPr>
        <w:t>Выбрать кончиком деревянной палочки (длина палочки 10-15 см) из пробы фекалий патологические примеси или небольшой кусочек</w:t>
      </w:r>
      <w:r w:rsidR="00DA30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A30B5" w:rsidRDefault="00DA30B5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4.Перенести набранный материал в каплю</w:t>
      </w:r>
      <w:r w:rsidRPr="00DA3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изотонического раствора на предметном стекле.</w:t>
      </w:r>
    </w:p>
    <w:p w:rsidR="00DA30B5" w:rsidRDefault="00DA30B5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5.Растереть материал до получения равномерной негустой эмульсии.</w:t>
      </w:r>
    </w:p>
    <w:p w:rsidR="00DA30B5" w:rsidRDefault="00DA30B5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6.Набрать той же деревянной палочкой вторую порцию фекалий из другого участка пробы.</w:t>
      </w:r>
    </w:p>
    <w:p w:rsidR="00DA30B5" w:rsidRDefault="00DA30B5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7.Приготовить препарат из второй капли  изотонического раствора на</w:t>
      </w:r>
      <w:r w:rsidRPr="00DA3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предметном стекле.</w:t>
      </w:r>
    </w:p>
    <w:p w:rsidR="00DA30B5" w:rsidRDefault="00DA30B5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8.Накрыть покровным стеклом так, чтобы капля эмульсии не выступала из-под покровного стекла</w:t>
      </w:r>
      <w:r w:rsidR="00C121E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121E7" w:rsidRDefault="00C121E7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9.Микроскопировать при среднем увеличении.</w:t>
      </w:r>
    </w:p>
    <w:p w:rsidR="00D90292" w:rsidRDefault="00C121E7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10.Поместить  предметные стекла с мазками по окончании работы в емкость  с дезинфицирующим раствором, убрать рабочее место и вымыть руки.</w:t>
      </w:r>
    </w:p>
    <w:p w:rsidR="00025D7C" w:rsidRDefault="00025D7C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773FA" w:rsidRDefault="005773FA" w:rsidP="00025D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73FA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47750" cy="1362844"/>
            <wp:effectExtent l="19050" t="0" r="0" b="0"/>
            <wp:docPr id="37" name="Рисунок 18" descr="http://labx.narod.ru/extimages/p_etapy_prigotovlenie_mikropreparata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abx.narod.ru/extimages/p_etapy_prigotovlenie_mikropreparat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5104" t="8695" b="2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74" cy="1367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FA" w:rsidRDefault="005773FA" w:rsidP="00E878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90292" w:rsidRDefault="00D90292" w:rsidP="00D902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90292">
        <w:rPr>
          <w:rFonts w:ascii="Times New Roman" w:eastAsia="Times New Roman" w:hAnsi="Times New Roman" w:cs="Times New Roman"/>
          <w:b/>
          <w:i/>
          <w:sz w:val="28"/>
          <w:szCs w:val="28"/>
        </w:rPr>
        <w:t>Взятие материала на аскаридоз</w:t>
      </w:r>
    </w:p>
    <w:p w:rsidR="00D90292" w:rsidRDefault="00D90292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1.Вымыть руки, осушить индивидуальным полотенцем и надеть перчатки.</w:t>
      </w:r>
    </w:p>
    <w:p w:rsidR="00E91EA9" w:rsidRDefault="00E91EA9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2.Произвести общий осмотр кала в чистом судне или горшке.</w:t>
      </w:r>
    </w:p>
    <w:p w:rsidR="00E91EA9" w:rsidRDefault="00E91EA9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3.Взять шпателем кусочки кала из 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>трё</w:t>
      </w:r>
      <w:r>
        <w:rPr>
          <w:rFonts w:ascii="Times New Roman" w:eastAsia="Times New Roman" w:hAnsi="Times New Roman" w:cs="Times New Roman"/>
          <w:sz w:val="28"/>
          <w:szCs w:val="28"/>
        </w:rPr>
        <w:t>х разных мест.</w:t>
      </w:r>
    </w:p>
    <w:p w:rsidR="00B71264" w:rsidRDefault="00B71264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4.Поместить материал в стерильную стеклянную баночку с крышкой (можно использовать одноразовые п</w:t>
      </w:r>
      <w:r w:rsidR="00CF0F2C">
        <w:rPr>
          <w:rFonts w:ascii="Times New Roman" w:eastAsia="Times New Roman" w:hAnsi="Times New Roman" w:cs="Times New Roman"/>
          <w:sz w:val="28"/>
          <w:szCs w:val="28"/>
        </w:rPr>
        <w:t>ластиковые  емкости с ложечкой)</w:t>
      </w:r>
    </w:p>
    <w:p w:rsidR="00FE55EC" w:rsidRDefault="00FE55EC" w:rsidP="00FE55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55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7397" cy="1457325"/>
            <wp:effectExtent l="19050" t="0" r="4353" b="0"/>
            <wp:docPr id="5" name="Рисунок 45" descr="http://vrachvdome.ru/wp-content/uploads/%D0%B0%D0%BD%D0%B0%D0%BB%D0%B8%D0%B7-%D0%BA%D0%B0%D0%BB%D0%B0-%D0%BF%D1%80%D0%B8-%D0%B4%D0%B8%D0%B0%D0%B3%D0%BD%D0%BE%D1%81%D1%82%D0%B8%D0%BA%D0%B5-%D0%B3%D0%B5%D0%BB%D1%8C%D0%BC%D0%B8%D0%BD%D1%82%D0%BE%D0%B2.jpg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vrachvdome.ru/wp-content/uploads/%D0%B0%D0%BD%D0%B0%D0%BB%D0%B8%D0%B7-%D0%BA%D0%B0%D0%BB%D0%B0-%D0%BF%D1%80%D0%B8-%D0%B4%D0%B8%D0%B0%D0%B3%D0%BD%D0%BE%D1%81%D1%82%D0%B8%D0%BA%D0%B5-%D0%B3%D0%B5%D0%BB%D1%8C%D0%BC%D0%B8%D0%BD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4000" t="2229" r="5800" b="1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97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264" w:rsidRDefault="00B71264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5.Поместить шпатель в ёмкость с дезинфицирующим  раствором</w:t>
      </w:r>
      <w:r w:rsidR="00CE4E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(одноразовые шпателя утилизируют).</w:t>
      </w:r>
    </w:p>
    <w:p w:rsidR="00B71264" w:rsidRDefault="00B71264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6.Снять перчатки и поместить в ёмкость с дезинфицирующим  раствором.</w:t>
      </w:r>
    </w:p>
    <w:p w:rsidR="00CE4EDD" w:rsidRDefault="00CE4ED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7.Вымыть руки с мылом и осушить индивидуальным полотенцем.</w:t>
      </w:r>
    </w:p>
    <w:p w:rsidR="00CE4EDD" w:rsidRDefault="00CE4ED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8.Оформить направление.</w:t>
      </w:r>
    </w:p>
    <w:p w:rsidR="00CE4EDD" w:rsidRDefault="00CE4ED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9.Транспортировать взятый материал в лабораторию.</w:t>
      </w:r>
    </w:p>
    <w:p w:rsidR="00EB6EAF" w:rsidRDefault="00EB6EAF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6EAF" w:rsidRDefault="00EB6EAF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6EAF" w:rsidRDefault="00EB6EAF" w:rsidP="00CF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Взятие материала на энтеробиоз методом соскоба</w:t>
      </w:r>
    </w:p>
    <w:p w:rsidR="00EB6EAF" w:rsidRPr="00100C9C" w:rsidRDefault="00EB6EAF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96BAD" w:rsidRDefault="00196BA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BAD">
        <w:rPr>
          <w:rFonts w:ascii="Times New Roman" w:eastAsia="Times New Roman" w:hAnsi="Times New Roman" w:cs="Times New Roman"/>
          <w:sz w:val="28"/>
          <w:szCs w:val="28"/>
        </w:rPr>
        <w:t>1.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01FB">
        <w:rPr>
          <w:rFonts w:ascii="Times New Roman" w:eastAsia="Times New Roman" w:hAnsi="Times New Roman" w:cs="Times New Roman"/>
          <w:sz w:val="28"/>
          <w:szCs w:val="28"/>
        </w:rPr>
        <w:t>Постелить на кушетку клеёнку,</w:t>
      </w:r>
      <w:r w:rsidR="002D4C3A">
        <w:rPr>
          <w:rFonts w:ascii="Times New Roman" w:eastAsia="Times New Roman" w:hAnsi="Times New Roman" w:cs="Times New Roman"/>
          <w:sz w:val="28"/>
          <w:szCs w:val="28"/>
        </w:rPr>
        <w:t xml:space="preserve"> пеленку.</w:t>
      </w:r>
    </w:p>
    <w:p w:rsidR="002D4C3A" w:rsidRPr="00196BAD" w:rsidRDefault="002D4C3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Объяснить цель и ход предстоящей процедуры, получить согласие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пациента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3214B" w:rsidRDefault="002D4C3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43214B" w:rsidRPr="004321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3214B">
        <w:rPr>
          <w:rFonts w:ascii="Times New Roman" w:eastAsia="Times New Roman" w:hAnsi="Times New Roman" w:cs="Times New Roman"/>
          <w:sz w:val="28"/>
          <w:szCs w:val="28"/>
        </w:rPr>
        <w:t>Вымыть руки, осушить индивидуальным полотенцем и надеть перчатки.</w:t>
      </w:r>
    </w:p>
    <w:p w:rsidR="002D4C3A" w:rsidRDefault="002D4C3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Подготовить необходимое оснащение</w:t>
      </w:r>
      <w:r w:rsidR="0068764B">
        <w:rPr>
          <w:rFonts w:ascii="Times New Roman" w:eastAsia="Times New Roman" w:hAnsi="Times New Roman" w:cs="Times New Roman"/>
          <w:sz w:val="28"/>
          <w:szCs w:val="28"/>
        </w:rPr>
        <w:t>, поставить стеклографом на предметном стекле номер, соответствующий номеру в направлении.</w:t>
      </w:r>
    </w:p>
    <w:p w:rsidR="0043214B" w:rsidRDefault="002D4C3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321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96BAD" w:rsidRPr="00196B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6BAD">
        <w:rPr>
          <w:rFonts w:ascii="Times New Roman" w:eastAsia="Times New Roman" w:hAnsi="Times New Roman" w:cs="Times New Roman"/>
          <w:sz w:val="28"/>
          <w:szCs w:val="28"/>
        </w:rPr>
        <w:t>Капнуть на предметное стекло пипеткой 2-3 капли глицерина.</w:t>
      </w:r>
    </w:p>
    <w:p w:rsidR="00196BAD" w:rsidRDefault="002D4C3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196BAD">
        <w:rPr>
          <w:rFonts w:ascii="Times New Roman" w:eastAsia="Times New Roman" w:hAnsi="Times New Roman" w:cs="Times New Roman"/>
          <w:sz w:val="28"/>
          <w:szCs w:val="28"/>
        </w:rPr>
        <w:t>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6BAD">
        <w:rPr>
          <w:rFonts w:ascii="Times New Roman" w:eastAsia="Times New Roman" w:hAnsi="Times New Roman" w:cs="Times New Roman"/>
          <w:sz w:val="28"/>
          <w:szCs w:val="28"/>
        </w:rPr>
        <w:t xml:space="preserve">Уложить ребенка и </w:t>
      </w:r>
      <w:r w:rsidR="0068764B">
        <w:rPr>
          <w:rFonts w:ascii="Times New Roman" w:eastAsia="Times New Roman" w:hAnsi="Times New Roman" w:cs="Times New Roman"/>
          <w:sz w:val="28"/>
          <w:szCs w:val="28"/>
        </w:rPr>
        <w:t xml:space="preserve"> пальцами левой руки раздвинуть ягодицы.</w:t>
      </w:r>
    </w:p>
    <w:p w:rsidR="0068764B" w:rsidRDefault="0068764B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3AF5">
        <w:rPr>
          <w:rFonts w:ascii="Times New Roman" w:eastAsia="Times New Roman" w:hAnsi="Times New Roman" w:cs="Times New Roman"/>
          <w:sz w:val="28"/>
          <w:szCs w:val="28"/>
        </w:rPr>
        <w:t xml:space="preserve">Произвести соскоб с перианальных складок ватным тампоном, туго намотанным на деревянную палочку. </w:t>
      </w:r>
    </w:p>
    <w:p w:rsidR="00F33AF5" w:rsidRDefault="00F33AF5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Сделать мазок ватным тампоном  п</w:t>
      </w:r>
      <w:r w:rsidR="00CF0F2C">
        <w:rPr>
          <w:rFonts w:ascii="Times New Roman" w:eastAsia="Times New Roman" w:hAnsi="Times New Roman" w:cs="Times New Roman"/>
          <w:sz w:val="28"/>
          <w:szCs w:val="28"/>
        </w:rPr>
        <w:t>рокатывая по предметному стеклу</w:t>
      </w:r>
    </w:p>
    <w:p w:rsidR="00FE55EC" w:rsidRDefault="00FE55EC" w:rsidP="00FE55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55EC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62375" cy="984547"/>
            <wp:effectExtent l="19050" t="0" r="0" b="0"/>
            <wp:docPr id="8" name="Рисунок 39" descr="http://baza-referat.ru/dopb38288.zip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aza-referat.ru/dopb38288.zip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20000" contrast="40000"/>
                    </a:blip>
                    <a:srcRect l="10735" t="-598" r="14808" b="21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531" cy="98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AF5" w:rsidRDefault="00F33AF5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8.Накрыть предметное стекло с препаратом другим предметным стеклом.</w:t>
      </w:r>
    </w:p>
    <w:p w:rsidR="00F33AF5" w:rsidRDefault="00F33AF5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9.Соединить предметные стекла резиновым кольцом и завернуть в бумагу.</w:t>
      </w:r>
    </w:p>
    <w:p w:rsidR="005F44E7" w:rsidRDefault="005F44E7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10.Утилизировать</w:t>
      </w:r>
      <w:r w:rsidRPr="005F44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ватный тампон.  </w:t>
      </w:r>
    </w:p>
    <w:p w:rsidR="00F33AF5" w:rsidRDefault="005F44E7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11</w:t>
      </w:r>
      <w:r w:rsidR="00F33AF5">
        <w:rPr>
          <w:rFonts w:ascii="Times New Roman" w:eastAsia="Times New Roman" w:hAnsi="Times New Roman" w:cs="Times New Roman"/>
          <w:sz w:val="28"/>
          <w:szCs w:val="28"/>
        </w:rPr>
        <w:t>.</w:t>
      </w:r>
      <w:r w:rsidR="00795590">
        <w:rPr>
          <w:rFonts w:ascii="Times New Roman" w:eastAsia="Times New Roman" w:hAnsi="Times New Roman" w:cs="Times New Roman"/>
          <w:sz w:val="28"/>
          <w:szCs w:val="28"/>
        </w:rPr>
        <w:t>Снять перчатки и поместить в ёмкость с дезинфицирующим  раствором.</w:t>
      </w:r>
    </w:p>
    <w:p w:rsidR="00795590" w:rsidRDefault="005F44E7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795590">
        <w:rPr>
          <w:rFonts w:ascii="Times New Roman" w:eastAsia="Times New Roman" w:hAnsi="Times New Roman" w:cs="Times New Roman"/>
          <w:sz w:val="28"/>
          <w:szCs w:val="28"/>
        </w:rPr>
        <w:t>.Вымыть руки с мылом и осушить индивидуальным полотенцем.</w:t>
      </w:r>
    </w:p>
    <w:p w:rsidR="005B7500" w:rsidRDefault="005F44E7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795590">
        <w:rPr>
          <w:rFonts w:ascii="Times New Roman" w:eastAsia="Times New Roman" w:hAnsi="Times New Roman" w:cs="Times New Roman"/>
          <w:sz w:val="28"/>
          <w:szCs w:val="28"/>
        </w:rPr>
        <w:t>.Транспортировать взятый материал с направлением в лабораторию</w:t>
      </w:r>
      <w:r w:rsidR="00795590" w:rsidRPr="00795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0F2C">
        <w:rPr>
          <w:rFonts w:ascii="Times New Roman" w:eastAsia="Times New Roman" w:hAnsi="Times New Roman" w:cs="Times New Roman"/>
          <w:sz w:val="28"/>
          <w:szCs w:val="28"/>
        </w:rPr>
        <w:t>не позже 2 часов</w:t>
      </w:r>
    </w:p>
    <w:p w:rsidR="00100C9C" w:rsidRDefault="005C7D8C" w:rsidP="00CF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Взятие материала на энтеробиоз методом липкой ленты</w:t>
      </w:r>
      <w:r w:rsidR="001F253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43214B" w:rsidRDefault="005C7D8C" w:rsidP="00CF0F2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(метод Грехема)</w:t>
      </w:r>
    </w:p>
    <w:p w:rsidR="005C7D8C" w:rsidRDefault="005C7D8C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6BAD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Постелить на кушетку клеёнку, пеленку.</w:t>
      </w:r>
    </w:p>
    <w:p w:rsidR="005C7D8C" w:rsidRPr="00196BAD" w:rsidRDefault="005C7D8C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2.Объяснить цель и ход предстоящей процедуры, получить согласие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пациента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7D8C" w:rsidRDefault="005C7D8C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3214B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Вымыть руки, осушить индивидуальным полотенцем и надеть перчатки.</w:t>
      </w:r>
    </w:p>
    <w:p w:rsidR="00CE4EDD" w:rsidRDefault="005C7D8C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3.Подготовить необходимое оснащение:</w:t>
      </w:r>
      <w:r w:rsidR="00E820F9">
        <w:rPr>
          <w:rFonts w:ascii="Times New Roman" w:eastAsia="Times New Roman" w:hAnsi="Times New Roman" w:cs="Times New Roman"/>
          <w:sz w:val="28"/>
          <w:szCs w:val="28"/>
        </w:rPr>
        <w:t xml:space="preserve"> прозрачная липкая лента длиной 10 см и шириной 1,5-2 см, предметное стекло, пинцет, шпатель</w:t>
      </w:r>
      <w:r w:rsidR="00C47D1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="00E820F9">
        <w:rPr>
          <w:rFonts w:ascii="Times New Roman" w:eastAsia="Times New Roman" w:hAnsi="Times New Roman" w:cs="Times New Roman"/>
          <w:sz w:val="28"/>
          <w:szCs w:val="28"/>
        </w:rPr>
        <w:t>поставить стеклографом на предметном стекле номер, соответствующий номеру в направлении</w:t>
      </w:r>
      <w:r w:rsidR="00C47D1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7D1F" w:rsidRDefault="00C47D1F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4.Взять пинцетом липкую ленту за один конец и приложить к области перианальных  складок.</w:t>
      </w:r>
    </w:p>
    <w:p w:rsidR="00C47D1F" w:rsidRDefault="00C47D1F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5.Пригладить полоску</w:t>
      </w:r>
      <w:r w:rsidR="001E3D14">
        <w:rPr>
          <w:rFonts w:ascii="Times New Roman" w:eastAsia="Times New Roman" w:hAnsi="Times New Roman" w:cs="Times New Roman"/>
          <w:sz w:val="28"/>
          <w:szCs w:val="28"/>
        </w:rPr>
        <w:t xml:space="preserve"> шпателем для более потного прижатия к перианальным  складкам.</w:t>
      </w:r>
    </w:p>
    <w:p w:rsidR="008D44FD" w:rsidRDefault="008D44F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6.Отделить</w:t>
      </w:r>
      <w:r w:rsidRPr="008D44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липкую ленту от кожи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пинцетом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E3D14" w:rsidRDefault="008D44FD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1E3D1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Перенести пинцетом липкую ленту </w:t>
      </w:r>
      <w:r w:rsidR="004514F1">
        <w:rPr>
          <w:rFonts w:ascii="Times New Roman" w:eastAsia="Times New Roman" w:hAnsi="Times New Roman" w:cs="Times New Roman"/>
          <w:sz w:val="28"/>
          <w:szCs w:val="28"/>
        </w:rPr>
        <w:t xml:space="preserve">и приклеить липким слоем </w:t>
      </w:r>
      <w:r>
        <w:rPr>
          <w:rFonts w:ascii="Times New Roman" w:eastAsia="Times New Roman" w:hAnsi="Times New Roman" w:cs="Times New Roman"/>
          <w:sz w:val="28"/>
          <w:szCs w:val="28"/>
        </w:rPr>
        <w:t>на середину предметного стекла</w:t>
      </w:r>
      <w:r w:rsidR="004514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514F1" w:rsidRDefault="004514F1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8.Завернуть пинцетом свободные концы</w:t>
      </w:r>
      <w:r w:rsidRPr="00451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липкой  ленты на другую сторону предметного стекла.</w:t>
      </w:r>
    </w:p>
    <w:p w:rsidR="004514F1" w:rsidRDefault="004514F1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9.Разгладить шпателем</w:t>
      </w:r>
      <w:r w:rsidRPr="004514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липкую  ленту, выдавливая пузырьки воздуха.</w:t>
      </w:r>
    </w:p>
    <w:p w:rsidR="001F2536" w:rsidRDefault="001F2536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10.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Пинцет, шпатель</w:t>
      </w:r>
      <w:r w:rsidRPr="001F25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поместить в ёмкость с дезинфицирующим  раствором.</w:t>
      </w:r>
    </w:p>
    <w:p w:rsidR="005F44E7" w:rsidRDefault="005F44E7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1F2536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1F2536" w:rsidRPr="001F25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2536">
        <w:rPr>
          <w:rFonts w:ascii="Times New Roman" w:eastAsia="Times New Roman" w:hAnsi="Times New Roman" w:cs="Times New Roman"/>
          <w:sz w:val="28"/>
          <w:szCs w:val="28"/>
        </w:rPr>
        <w:t>Пеленку отправить в мешок для грязного белья.</w:t>
      </w:r>
    </w:p>
    <w:p w:rsidR="001F2536" w:rsidRDefault="001F2536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Клеёнку обработать дезинфицирующим  раствором 2-х кратно с интервалом в 15 минут.</w:t>
      </w:r>
    </w:p>
    <w:p w:rsidR="00F9465A" w:rsidRDefault="001F2536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</w:t>
      </w:r>
      <w:r w:rsidR="00F9465A" w:rsidRPr="00F946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465A">
        <w:rPr>
          <w:rFonts w:ascii="Times New Roman" w:eastAsia="Times New Roman" w:hAnsi="Times New Roman" w:cs="Times New Roman"/>
          <w:sz w:val="28"/>
          <w:szCs w:val="28"/>
        </w:rPr>
        <w:t>Снять перчатки и поместить в ёмкость с дезинфицирующим  раствором.</w:t>
      </w:r>
    </w:p>
    <w:p w:rsidR="00F9465A" w:rsidRDefault="00F9465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Вымыть руки с мылом и осушить индивидуальным полотенцем.</w:t>
      </w:r>
    </w:p>
    <w:p w:rsidR="00F9465A" w:rsidRDefault="00F9465A" w:rsidP="00CF0F2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Транспортировать взятый материал с направлением в лабораторию</w:t>
      </w:r>
      <w:r w:rsidRPr="007955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0F2C">
        <w:rPr>
          <w:rFonts w:ascii="Times New Roman" w:eastAsia="Times New Roman" w:hAnsi="Times New Roman" w:cs="Times New Roman"/>
          <w:sz w:val="28"/>
          <w:szCs w:val="28"/>
        </w:rPr>
        <w:t>не позже 2 часов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949"/>
      </w:tblGrid>
      <w:tr w:rsidR="00CF0F2C" w:rsidTr="004A0862">
        <w:tc>
          <w:tcPr>
            <w:tcW w:w="4785" w:type="dxa"/>
          </w:tcPr>
          <w:p w:rsidR="00CF0F2C" w:rsidRDefault="00CF0F2C" w:rsidP="00CF0F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90825" cy="1821745"/>
                  <wp:effectExtent l="19050" t="0" r="9525" b="0"/>
                  <wp:docPr id="46" name="Рисунок 51" descr="http://nice-one.ucoz.ru/_pu/13/35617378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nice-one.ucoz.ru/_pu/13/35617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664" cy="1825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F0F2C" w:rsidRDefault="00CF0F2C" w:rsidP="00CF0F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3298" cy="1252882"/>
                  <wp:effectExtent l="19050" t="0" r="6602" b="0"/>
                  <wp:docPr id="56" name="Рисунок 54" descr="http://nice-one.ucoz.ru/_pu/13/25114348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nice-one.ucoz.ru/_pu/13/25114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889" cy="1254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2299" w:rsidRDefault="00492299" w:rsidP="006E53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2F7D">
        <w:rPr>
          <w:rFonts w:ascii="Times New Roman" w:eastAsia="Times New Roman" w:hAnsi="Times New Roman" w:cs="Times New Roman"/>
          <w:b/>
          <w:sz w:val="28"/>
          <w:szCs w:val="28"/>
        </w:rPr>
        <w:t>Учение об иммунитете</w:t>
      </w:r>
    </w:p>
    <w:p w:rsidR="00A404A7" w:rsidRPr="009A24F3" w:rsidRDefault="00A404A7" w:rsidP="006E532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24F3">
        <w:rPr>
          <w:rFonts w:ascii="Times New Roman" w:eastAsia="Times New Roman" w:hAnsi="Times New Roman" w:cs="Times New Roman"/>
          <w:b/>
          <w:bCs/>
          <w:sz w:val="28"/>
          <w:szCs w:val="28"/>
        </w:rPr>
        <w:t>Органы, ткани и клетки иммунной системы</w:t>
      </w:r>
    </w:p>
    <w:p w:rsidR="009A24F3" w:rsidRPr="007052B6" w:rsidRDefault="00A404A7" w:rsidP="006E5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Центральные органы иммунной системы</w:t>
      </w:r>
    </w:p>
    <w:p w:rsidR="00A404A7" w:rsidRPr="003146EE" w:rsidRDefault="00A404A7" w:rsidP="001C59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0F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Кроветворный костный мозг</w:t>
      </w:r>
      <w:r w:rsidRPr="00CF0F2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3146EE">
        <w:rPr>
          <w:rFonts w:ascii="Times New Roman" w:eastAsia="Times New Roman" w:hAnsi="Times New Roman" w:cs="Times New Roman"/>
          <w:color w:val="333333"/>
          <w:sz w:val="28"/>
          <w:szCs w:val="28"/>
        </w:rPr>
        <w:t>- место рождения всех клеток иммунной системы и созрев</w:t>
      </w:r>
      <w:r w:rsidR="00D6400A">
        <w:rPr>
          <w:rFonts w:ascii="Times New Roman" w:eastAsia="Times New Roman" w:hAnsi="Times New Roman" w:cs="Times New Roman"/>
          <w:color w:val="333333"/>
          <w:sz w:val="28"/>
          <w:szCs w:val="28"/>
        </w:rPr>
        <w:t>ания В-лимфоцитов (В-лимфопоэз)</w:t>
      </w:r>
      <w:r w:rsidRPr="003146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602DBE" w:rsidRDefault="00A404A7" w:rsidP="001C59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F0F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Тимус (вилочковая железа)</w:t>
      </w:r>
      <w:r w:rsidRPr="003146E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отвечает за развитие Т-лимфоцитов: Т-лимфопоэз </w:t>
      </w:r>
    </w:p>
    <w:p w:rsidR="00781D0A" w:rsidRDefault="00781D0A" w:rsidP="001C59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81D0A" w:rsidRDefault="00781D0A" w:rsidP="00781D0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81D0A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3427128" cy="4238625"/>
            <wp:effectExtent l="19050" t="0" r="1872" b="0"/>
            <wp:docPr id="60" name="Рисунок 15" descr="http://kovalsergey.ru/wp-content/uploads/2011/10/limfoidnyie-orga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ovalsergey.ru/wp-content/uploads/2011/10/limfoidnyie-organyi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28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F3" w:rsidRPr="007052B6" w:rsidRDefault="00A50247" w:rsidP="006E53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52B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Периферические линфоидные органы и ткани</w:t>
      </w:r>
    </w:p>
    <w:p w:rsidR="009A24F3" w:rsidRPr="00602DBE" w:rsidRDefault="009A24F3" w:rsidP="001C59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DBE">
        <w:rPr>
          <w:rFonts w:ascii="Times New Roman" w:hAnsi="Times New Roman" w:cs="Times New Roman"/>
          <w:sz w:val="28"/>
          <w:szCs w:val="28"/>
        </w:rPr>
        <w:t>Л</w:t>
      </w:r>
      <w:r w:rsidR="00A50247" w:rsidRPr="00602DBE">
        <w:rPr>
          <w:rFonts w:ascii="Times New Roman" w:hAnsi="Times New Roman" w:cs="Times New Roman"/>
          <w:sz w:val="28"/>
          <w:szCs w:val="28"/>
        </w:rPr>
        <w:t>имфатические узлы, лимфоидные структуры глоточного кольца, ли</w:t>
      </w:r>
      <w:r w:rsidR="003146EE">
        <w:rPr>
          <w:rFonts w:ascii="Times New Roman" w:hAnsi="Times New Roman" w:cs="Times New Roman"/>
          <w:sz w:val="28"/>
          <w:szCs w:val="28"/>
        </w:rPr>
        <w:t>мфатические протоки и селезенка</w:t>
      </w:r>
      <w:r w:rsidRPr="00602DBE">
        <w:rPr>
          <w:rFonts w:ascii="Times New Roman" w:hAnsi="Times New Roman" w:cs="Times New Roman"/>
          <w:sz w:val="28"/>
          <w:szCs w:val="28"/>
        </w:rPr>
        <w:t>,</w:t>
      </w:r>
      <w:r w:rsidR="003146EE">
        <w:rPr>
          <w:rFonts w:ascii="Times New Roman" w:hAnsi="Times New Roman" w:cs="Times New Roman"/>
          <w:sz w:val="28"/>
          <w:szCs w:val="28"/>
        </w:rPr>
        <w:t xml:space="preserve"> </w:t>
      </w:r>
      <w:r w:rsidR="00A50247" w:rsidRPr="00602DBE">
        <w:rPr>
          <w:rFonts w:ascii="Times New Roman" w:hAnsi="Times New Roman" w:cs="Times New Roman"/>
          <w:i/>
          <w:iCs/>
          <w:sz w:val="28"/>
          <w:szCs w:val="28"/>
        </w:rPr>
        <w:t>лимфоидная ткань, ассоциированная с кожей; лимфоидна</w:t>
      </w:r>
      <w:r w:rsidRPr="00602DBE">
        <w:rPr>
          <w:rFonts w:ascii="Times New Roman" w:hAnsi="Times New Roman" w:cs="Times New Roman"/>
          <w:i/>
          <w:iCs/>
          <w:sz w:val="28"/>
          <w:szCs w:val="28"/>
        </w:rPr>
        <w:t>я ткань, ассоциированная со слиз</w:t>
      </w:r>
      <w:r w:rsidR="00A50247" w:rsidRPr="00602DBE">
        <w:rPr>
          <w:rFonts w:ascii="Times New Roman" w:hAnsi="Times New Roman" w:cs="Times New Roman"/>
          <w:i/>
          <w:iCs/>
          <w:sz w:val="28"/>
          <w:szCs w:val="28"/>
        </w:rPr>
        <w:t>истыми оболочками желудочно-кишечного, респираторного и мочеполового трактов (солитарные фолликулы, миндалины, пейеровы бляшки и др.)</w:t>
      </w:r>
    </w:p>
    <w:p w:rsidR="00602DBE" w:rsidRDefault="00602DBE" w:rsidP="00602DBE">
      <w:pPr>
        <w:spacing w:after="0" w:line="240" w:lineRule="auto"/>
        <w:jc w:val="center"/>
      </w:pPr>
    </w:p>
    <w:p w:rsidR="00602DBE" w:rsidRDefault="001C5955" w:rsidP="00602DBE">
      <w:pPr>
        <w:spacing w:after="0" w:line="240" w:lineRule="auto"/>
        <w:jc w:val="center"/>
      </w:pPr>
      <w:r w:rsidRPr="001C5955">
        <w:rPr>
          <w:noProof/>
        </w:rPr>
        <w:drawing>
          <wp:inline distT="0" distB="0" distL="0" distR="0">
            <wp:extent cx="4457700" cy="2971800"/>
            <wp:effectExtent l="19050" t="0" r="0" b="0"/>
            <wp:docPr id="116" name="Рисунок 68" descr="http://nsau.edu.ru/images/vetfac/images/ebooks/microbiology/stu/immun/pict/trans.gif">
              <a:hlinkClick xmlns:a="http://schemas.openxmlformats.org/drawingml/2006/main" r:id="rId75" tgtFrame="_self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nsau.edu.ru/images/vetfac/images/ebooks/microbiology/stu/immun/pict/trans.gif">
                      <a:hlinkClick r:id="rId75" tgtFrame="_self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21" cy="297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DBE" w:rsidRPr="00ED53E8" w:rsidRDefault="00602DBE" w:rsidP="00602DB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53E8">
        <w:rPr>
          <w:rFonts w:ascii="Times New Roman" w:hAnsi="Times New Roman" w:cs="Times New Roman"/>
          <w:b/>
          <w:i/>
          <w:sz w:val="28"/>
          <w:szCs w:val="28"/>
        </w:rPr>
        <w:t>Развитие клеток иммунной системы</w:t>
      </w:r>
    </w:p>
    <w:p w:rsidR="001C5955" w:rsidRDefault="001C5955" w:rsidP="00602D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372100" cy="4448175"/>
            <wp:effectExtent l="19050" t="0" r="0" b="0"/>
            <wp:docPr id="112" name="Рисунок 3" descr="http://nsau.edu.ru/images/vetfac/images/ebooks/microbiology/stu/immun/pict/imm_si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sau.edu.ru/images/vetfac/images/ebooks/microbiology/stu/immun/pict/imm_sist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55" w:rsidRDefault="001C5955" w:rsidP="00602D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C5955" w:rsidRDefault="00500A90" w:rsidP="00602D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3457575"/>
            <wp:effectExtent l="19050" t="0" r="0" b="0"/>
            <wp:docPr id="117" name="Рисунок 18" descr="http://humbio.ru/humbio/immunology/images/imm13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humbio.ru/humbio/immunology/images/imm13-8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55" w:rsidRPr="009D4BB8" w:rsidRDefault="001C5955" w:rsidP="00602DB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2DBE" w:rsidRDefault="009D4BB8" w:rsidP="009D4B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BB8">
        <w:rPr>
          <w:rFonts w:ascii="Times New Roman" w:hAnsi="Times New Roman" w:cs="Times New Roman"/>
          <w:b/>
          <w:i/>
          <w:sz w:val="28"/>
          <w:szCs w:val="28"/>
        </w:rPr>
        <w:t>Антитела</w:t>
      </w:r>
      <w:r w:rsidRPr="009D4BB8">
        <w:rPr>
          <w:rFonts w:ascii="Times New Roman" w:hAnsi="Times New Roman" w:cs="Times New Roman"/>
          <w:sz w:val="28"/>
          <w:szCs w:val="28"/>
        </w:rPr>
        <w:t xml:space="preserve"> - иммуноглобулины, продуцируемые В-лимфоцитами (плазматическими клетками). Мономеры иммуноглобулинов состоят из двух тяжелых (Н-цепи) и двух легких (L-цепи) полипептидных цепей, связанных дисульфидной связью. Эти цепи имеют константные (С) и вариабельные (V) участки. По типу тяжелой цепи различают 5 классов иммуноглобулинов IgG, IgM, IgA, IgD, IgE. </w:t>
      </w:r>
    </w:p>
    <w:p w:rsidR="00ED53E8" w:rsidRDefault="00ED53E8" w:rsidP="009D4BB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BB8" w:rsidRDefault="009D4BB8" w:rsidP="009D4BB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4B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76975" cy="1272592"/>
            <wp:effectExtent l="19050" t="0" r="9525" b="0"/>
            <wp:docPr id="32" name="Рисунок 73" descr="http://nsau.edu.ru/images/vetfac/images/ebooks/microbiology/stu/immun/pict/i_glo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nsau.edu.ru/images/vetfac/images/ebooks/microbiology/stu/immun/pict/i_glob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294" cy="128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FE" w:rsidRPr="00EF2A8B" w:rsidRDefault="00FF7EFE" w:rsidP="00FF7E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2A8B">
        <w:rPr>
          <w:rFonts w:ascii="Times New Roman" w:eastAsia="Times New Roman" w:hAnsi="Times New Roman" w:cs="Times New Roman"/>
          <w:b/>
          <w:sz w:val="28"/>
          <w:szCs w:val="28"/>
        </w:rPr>
        <w:t>Аллергические реакции</w:t>
      </w:r>
    </w:p>
    <w:p w:rsidR="006F180F" w:rsidRPr="004A0862" w:rsidRDefault="00B26C98" w:rsidP="006F18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A0862">
        <w:rPr>
          <w:rFonts w:ascii="Times New Roman" w:eastAsia="Times New Roman" w:hAnsi="Times New Roman" w:cs="Times New Roman"/>
          <w:b/>
          <w:bCs/>
          <w:sz w:val="28"/>
          <w:szCs w:val="28"/>
        </w:rPr>
        <w:t>Аллергия (от греч. allos - другой)</w:t>
      </w:r>
      <w:r w:rsidRPr="004A0862">
        <w:rPr>
          <w:rFonts w:ascii="Times New Roman" w:eastAsia="Times New Roman" w:hAnsi="Times New Roman" w:cs="Times New Roman"/>
          <w:sz w:val="28"/>
          <w:szCs w:val="28"/>
        </w:rPr>
        <w:t xml:space="preserve"> - специфическая повышенная чувствительность к антигенам (аллергенам), в результате неадекватной реакции иммунной системы.</w:t>
      </w:r>
      <w:r w:rsidR="00FF7EFE" w:rsidRPr="004A086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B26C98" w:rsidRPr="004A0862" w:rsidRDefault="00B26C98" w:rsidP="006F18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A0862">
        <w:rPr>
          <w:rFonts w:ascii="Times New Roman" w:eastAsia="Times New Roman" w:hAnsi="Times New Roman" w:cs="Times New Roman"/>
          <w:b/>
          <w:bCs/>
          <w:sz w:val="28"/>
          <w:szCs w:val="28"/>
        </w:rPr>
        <w:t>Гиперчувствительность немедленного типа (ГНТ)</w:t>
      </w:r>
      <w:r w:rsidRPr="004A0862">
        <w:rPr>
          <w:rFonts w:ascii="Times New Roman" w:eastAsia="Times New Roman" w:hAnsi="Times New Roman" w:cs="Times New Roman"/>
          <w:sz w:val="28"/>
          <w:szCs w:val="28"/>
        </w:rPr>
        <w:t xml:space="preserve"> - гиперчувствительность, обусловленная антителами (IgE, IgG, IgM) против </w:t>
      </w:r>
      <w:r w:rsidRPr="004A0862">
        <w:rPr>
          <w:rFonts w:ascii="Times New Roman" w:eastAsia="Times New Roman" w:hAnsi="Times New Roman" w:cs="Times New Roman"/>
          <w:b/>
          <w:bCs/>
          <w:sz w:val="28"/>
          <w:szCs w:val="28"/>
        </w:rPr>
        <w:t>аллергенов</w:t>
      </w:r>
      <w:r w:rsidRPr="004A0862">
        <w:rPr>
          <w:rFonts w:ascii="Times New Roman" w:eastAsia="Times New Roman" w:hAnsi="Times New Roman" w:cs="Times New Roman"/>
          <w:sz w:val="28"/>
          <w:szCs w:val="28"/>
        </w:rPr>
        <w:t xml:space="preserve">. Развивается через несколько минут или часов после воздействия аллергена: расширяются сосуды, повышается их проницаемость, развиваются зуд, бронхоспазм, сыпь, отеки. </w:t>
      </w:r>
    </w:p>
    <w:p w:rsidR="00B26C98" w:rsidRPr="004A0862" w:rsidRDefault="00B26C98" w:rsidP="00FF7EFE">
      <w:pPr>
        <w:jc w:val="both"/>
      </w:pPr>
      <w:r w:rsidRPr="004A0862">
        <w:rPr>
          <w:rFonts w:ascii="Times New Roman" w:hAnsi="Times New Roman" w:cs="Times New Roman"/>
          <w:b/>
          <w:bCs/>
          <w:sz w:val="28"/>
          <w:szCs w:val="28"/>
        </w:rPr>
        <w:t xml:space="preserve">I тип - </w:t>
      </w:r>
      <w:hyperlink r:id="rId80" w:tgtFrame="stu" w:history="1">
        <w:r w:rsidRPr="004A0862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анафилактический</w:t>
        </w:r>
      </w:hyperlink>
      <w:r w:rsidRPr="004A0862">
        <w:t>.</w:t>
      </w:r>
      <w:r w:rsidR="00FF7EFE" w:rsidRPr="004A0862">
        <w:rPr>
          <w:rFonts w:ascii="Times New Roman" w:hAnsi="Times New Roman" w:cs="Times New Roman"/>
          <w:sz w:val="28"/>
          <w:szCs w:val="28"/>
        </w:rPr>
        <w:t xml:space="preserve"> </w:t>
      </w:r>
      <w:r w:rsidRPr="004A0862">
        <w:rPr>
          <w:rFonts w:ascii="Times New Roman" w:hAnsi="Times New Roman" w:cs="Times New Roman"/>
          <w:sz w:val="28"/>
          <w:szCs w:val="28"/>
        </w:rPr>
        <w:t xml:space="preserve">При первичном контакте с антигеном образуются IgE, которые прикрепляются Fc-фрагментом к тучным клеткам и базофилам. Повторно введенный антиген перекрестно связывается с IgE на </w:t>
      </w:r>
      <w:r w:rsidRPr="004A0862">
        <w:rPr>
          <w:rFonts w:ascii="Times New Roman" w:hAnsi="Times New Roman" w:cs="Times New Roman"/>
          <w:sz w:val="28"/>
          <w:szCs w:val="28"/>
        </w:rPr>
        <w:lastRenderedPageBreak/>
        <w:t>клетках, вызывая их цегрануляцию, выброс гистамина и других медиаторов аллергии</w:t>
      </w:r>
    </w:p>
    <w:p w:rsidR="00B26C98" w:rsidRPr="006F180F" w:rsidRDefault="00B26C98" w:rsidP="00FF7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6F180F">
        <w:rPr>
          <w:b/>
          <w:noProof/>
        </w:rPr>
        <w:drawing>
          <wp:inline distT="0" distB="0" distL="0" distR="0">
            <wp:extent cx="4761230" cy="2303820"/>
            <wp:effectExtent l="19050" t="0" r="1270" b="0"/>
            <wp:docPr id="59" name="Рисунок 7" descr="http://nsau.edu.ru/images/vetfac/images/ebooks/microbiology/stu/immun/pict/aller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sau.edu.ru/images/vetfac/images/ebooks/microbiology/stu/immun/pict/allerg1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190" cy="23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98" w:rsidRPr="00FF7EFE" w:rsidRDefault="00B26C98" w:rsidP="00FF7EFE">
      <w:pPr>
        <w:jc w:val="both"/>
        <w:rPr>
          <w:rFonts w:ascii="Times New Roman" w:hAnsi="Times New Roman" w:cs="Times New Roman"/>
          <w:sz w:val="28"/>
          <w:szCs w:val="28"/>
        </w:rPr>
      </w:pPr>
      <w:r w:rsidRPr="004A0862">
        <w:rPr>
          <w:rFonts w:ascii="Times New Roman" w:hAnsi="Times New Roman" w:cs="Times New Roman"/>
          <w:b/>
          <w:bCs/>
          <w:sz w:val="28"/>
          <w:szCs w:val="28"/>
        </w:rPr>
        <w:t xml:space="preserve">II тип - </w:t>
      </w:r>
      <w:hyperlink r:id="rId82" w:tgtFrame="stu" w:history="1">
        <w:r w:rsidRPr="004A0862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цитотоксический</w:t>
        </w:r>
      </w:hyperlink>
      <w:r w:rsidRPr="004A0862">
        <w:rPr>
          <w:rFonts w:ascii="Times New Roman" w:hAnsi="Times New Roman" w:cs="Times New Roman"/>
          <w:sz w:val="28"/>
          <w:szCs w:val="28"/>
        </w:rPr>
        <w:t>.</w:t>
      </w:r>
      <w:r w:rsidR="00FF7EFE" w:rsidRPr="004A0862">
        <w:rPr>
          <w:rFonts w:ascii="Times New Roman" w:hAnsi="Times New Roman" w:cs="Times New Roman"/>
          <w:sz w:val="28"/>
          <w:szCs w:val="28"/>
        </w:rPr>
        <w:t xml:space="preserve"> </w:t>
      </w:r>
      <w:r w:rsidRPr="004A0862">
        <w:rPr>
          <w:rFonts w:ascii="Times New Roman" w:hAnsi="Times New Roman" w:cs="Times New Roman"/>
          <w:sz w:val="28"/>
          <w:szCs w:val="28"/>
        </w:rPr>
        <w:t>Антиген, расположенный</w:t>
      </w:r>
      <w:r w:rsidRPr="00FF7EFE">
        <w:rPr>
          <w:rFonts w:ascii="Times New Roman" w:hAnsi="Times New Roman" w:cs="Times New Roman"/>
          <w:sz w:val="28"/>
          <w:szCs w:val="28"/>
        </w:rPr>
        <w:t xml:space="preserve"> на клетке "узнается" антителами классов IgG, IgM. При взаимодействии типа "клетка-антиген-антитело", происходит активация комплемента и разрушение клетки по трем направлениям: комплемент-зависимый цитолиз (А); Фагоцитоз (Б); антителозависимая клеточная цитотоксичность (В).</w:t>
      </w:r>
    </w:p>
    <w:p w:rsidR="00B26C98" w:rsidRDefault="00B26C98" w:rsidP="00FF7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4610100" cy="2436604"/>
            <wp:effectExtent l="19050" t="0" r="0" b="0"/>
            <wp:docPr id="81" name="Рисунок 10" descr="http://nsau.edu.ru/images/vetfac/images/ebooks/microbiology/stu/immun/pict/aller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nsau.edu.ru/images/vetfac/images/ebooks/microbiology/stu/immun/pict/allerg2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43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B5980" w:rsidRPr="00EB5980" w:rsidRDefault="00EB5980" w:rsidP="00EB59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EB598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Аллергические реакции</w:t>
      </w:r>
    </w:p>
    <w:p w:rsidR="00B26C98" w:rsidRPr="00FF7EFE" w:rsidRDefault="00B26C98" w:rsidP="00FF7EFE">
      <w:pPr>
        <w:jc w:val="both"/>
        <w:rPr>
          <w:rFonts w:ascii="Times New Roman" w:hAnsi="Times New Roman" w:cs="Times New Roman"/>
          <w:sz w:val="28"/>
          <w:szCs w:val="28"/>
        </w:rPr>
      </w:pPr>
      <w:r w:rsidRPr="004A0862">
        <w:rPr>
          <w:rFonts w:ascii="Times New Roman" w:hAnsi="Times New Roman" w:cs="Times New Roman"/>
          <w:b/>
          <w:bCs/>
          <w:sz w:val="28"/>
          <w:szCs w:val="28"/>
        </w:rPr>
        <w:t xml:space="preserve">III тип - </w:t>
      </w:r>
      <w:hyperlink r:id="rId84" w:tgtFrame="stu" w:history="1">
        <w:r w:rsidRPr="004A0862">
          <w:rPr>
            <w:rStyle w:val="ad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иммунокомплексный</w:t>
        </w:r>
      </w:hyperlink>
      <w:r w:rsidRPr="004A0862">
        <w:t>.</w:t>
      </w:r>
      <w:r w:rsidR="00FF7EFE" w:rsidRPr="004A0862">
        <w:rPr>
          <w:rFonts w:ascii="Times New Roman" w:hAnsi="Times New Roman" w:cs="Times New Roman"/>
          <w:sz w:val="28"/>
          <w:szCs w:val="28"/>
        </w:rPr>
        <w:t xml:space="preserve"> </w:t>
      </w:r>
      <w:r w:rsidRPr="004A0862">
        <w:rPr>
          <w:rFonts w:ascii="Times New Roman" w:hAnsi="Times New Roman" w:cs="Times New Roman"/>
          <w:sz w:val="28"/>
          <w:szCs w:val="28"/>
        </w:rPr>
        <w:t>Антитела</w:t>
      </w:r>
      <w:r w:rsidRPr="00FF7EFE">
        <w:rPr>
          <w:rFonts w:ascii="Times New Roman" w:hAnsi="Times New Roman" w:cs="Times New Roman"/>
          <w:sz w:val="28"/>
          <w:szCs w:val="28"/>
        </w:rPr>
        <w:t xml:space="preserve"> классов IgG, IgM образуют с растворимыми антигенами иммунные комплексы, которые активируют комплемент. При избытке антигенов или недостатке комплемента иммунные комплексы откладываются на стенке сосудов, базальных мембранах, т.е. ст</w:t>
      </w:r>
      <w:r w:rsidR="00781D0A">
        <w:rPr>
          <w:rFonts w:ascii="Times New Roman" w:hAnsi="Times New Roman" w:cs="Times New Roman"/>
          <w:sz w:val="28"/>
          <w:szCs w:val="28"/>
        </w:rPr>
        <w:t>руктурах, имеющих Fс-рецепторы</w:t>
      </w:r>
    </w:p>
    <w:p w:rsidR="00B26C98" w:rsidRPr="00CA1104" w:rsidRDefault="00B26C98" w:rsidP="00FF7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3971925" cy="1892331"/>
            <wp:effectExtent l="19050" t="0" r="9525" b="0"/>
            <wp:docPr id="88" name="Рисунок 13" descr="http://nsau.edu.ru/images/vetfac/images/ebooks/microbiology/stu/immun/pict/aller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sau.edu.ru/images/vetfac/images/ebooks/microbiology/stu/immun/pict/allerg3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806" cy="189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C98" w:rsidRPr="00FF7EFE" w:rsidRDefault="00B26C98" w:rsidP="00FF7EF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4A0862">
        <w:rPr>
          <w:rFonts w:ascii="Times New Roman" w:eastAsia="Times New Roman" w:hAnsi="Times New Roman" w:cs="Times New Roman"/>
          <w:b/>
          <w:bCs/>
          <w:sz w:val="28"/>
          <w:szCs w:val="28"/>
        </w:rPr>
        <w:t>Гиперчувствительность замедленного типа (ГЗТ)</w:t>
      </w:r>
      <w:r w:rsidRPr="004A0862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FF7EF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относится к IV типу аллергии (по Джеллу и Кумбсу). Она обусловлена взаимодействием антигена (аллергена) с макрофагами и Thl-лимфоцитами, стимулирущими клето</w:t>
      </w:r>
      <w:r w:rsidR="00FF7EFE">
        <w:rPr>
          <w:rFonts w:ascii="Times New Roman" w:eastAsia="Times New Roman" w:hAnsi="Times New Roman" w:cs="Times New Roman"/>
          <w:color w:val="333333"/>
          <w:sz w:val="28"/>
          <w:szCs w:val="28"/>
        </w:rPr>
        <w:t>чный иммунитет. Развивается главным образом</w:t>
      </w:r>
      <w:r w:rsidRPr="00FF7EF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через 1-3 суток после воздействия аллергена: происходит уплотнение и воспаление ткани, в результате ее инфильтрации Т-лимфоцитами и макрофагами.</w:t>
      </w:r>
    </w:p>
    <w:p w:rsidR="00B26C98" w:rsidRPr="00CA1104" w:rsidRDefault="00B26C98" w:rsidP="00FF7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noProof/>
        </w:rPr>
        <w:drawing>
          <wp:inline distT="0" distB="0" distL="0" distR="0">
            <wp:extent cx="4305300" cy="1933646"/>
            <wp:effectExtent l="19050" t="0" r="0" b="0"/>
            <wp:docPr id="104" name="Рисунок 16" descr="http://nsau.edu.ru/images/vetfac/images/ebooks/microbiology/stu/immun/pict/aller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sau.edu.ru/images/vetfac/images/ebooks/microbiology/stu/immun/pict/allerg4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356" w:rsidRPr="00347919" w:rsidRDefault="00D71356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Постановка </w:t>
      </w:r>
      <w:r w:rsidR="008C40E5"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аппликационной </w:t>
      </w: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>кожно-аллергической пробы</w:t>
      </w:r>
    </w:p>
    <w:p w:rsidR="00A72F7D" w:rsidRPr="00FC0242" w:rsidRDefault="008C40E5" w:rsidP="0078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1.Взять 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различные химические вещества, в том числе и лекарства. Их применяют в чистом виде или в растворах в концентрациях, не вызывающих раздражения кожи у здоровых людей. </w:t>
      </w:r>
    </w:p>
    <w:p w:rsidR="00A72F7D" w:rsidRPr="00FC0242" w:rsidRDefault="00A72F7D" w:rsidP="0078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>2.Смачи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раствором аллергена кусочек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марли размером около 1 см кв. </w:t>
      </w:r>
    </w:p>
    <w:p w:rsidR="00A72F7D" w:rsidRPr="00FC0242" w:rsidRDefault="00A72F7D" w:rsidP="0078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Разместить кусочек марли 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кожу пре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дплечья, живота или спины. 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>4.Прикры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>ь  целлофаном и закрепи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C02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 w:rsidR="00AB4334"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лейкопластырем. </w:t>
      </w:r>
    </w:p>
    <w:p w:rsidR="00AB4334" w:rsidRPr="00FC0242" w:rsidRDefault="00AB4334" w:rsidP="00781D0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B4334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оценивают через 20 минут, 5-6 ч и 1-2 суток.</w:t>
      </w:r>
    </w:p>
    <w:p w:rsidR="00D6400A" w:rsidRDefault="00D6400A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A72F7D" w:rsidRPr="00347919" w:rsidRDefault="00A72F7D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Постановка</w:t>
      </w:r>
      <w:r w:rsidRPr="0034791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скарификационной</w:t>
      </w: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кожно-аллергической пробы</w:t>
      </w:r>
    </w:p>
    <w:p w:rsidR="00A72F7D" w:rsidRPr="00781D0A" w:rsidRDefault="00A72F7D" w:rsidP="00781D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1.Нанести на кожу предплечья </w:t>
      </w:r>
      <w:r w:rsidR="00AB4334"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виде капель различные алл</w:t>
      </w:r>
      <w:r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ергены на расстоянии 2-2,5 см </w:t>
      </w:r>
    </w:p>
    <w:p w:rsidR="00A72F7D" w:rsidRPr="00781D0A" w:rsidRDefault="00A72F7D" w:rsidP="00781D0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100C9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роизводят повреждение эпидермиса </w:t>
      </w:r>
      <w:r w:rsidR="00AB4334"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через каждую каплю отдельным для каждого аллергена скарификатором либо концом иглы  таким образом, чтобы не повредить кровеносных сосудов. </w:t>
      </w:r>
    </w:p>
    <w:p w:rsidR="00DA7EE5" w:rsidRPr="00781D0A" w:rsidRDefault="00AB4334" w:rsidP="00781D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Вариантом этого вида кожно-аллергических проб является проба уколом (prick-тест) — прокалывание инъекционной иглой только эпидермиса. Они могут обнаружить только реагиновый тип аллергии. Их оцен</w:t>
      </w:r>
      <w:r w:rsid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>ку производят через 12-18 минут</w:t>
      </w:r>
    </w:p>
    <w:p w:rsidR="00DA7EE5" w:rsidRPr="00781D0A" w:rsidRDefault="00DA7EE5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A7EE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81D0A">
        <w:rPr>
          <w:rFonts w:ascii="Times New Roman" w:eastAsia="Times New Roman" w:hAnsi="Times New Roman" w:cs="Times New Roman"/>
          <w:b/>
          <w:i/>
          <w:sz w:val="28"/>
          <w:szCs w:val="28"/>
        </w:rPr>
        <w:t>Постановка кожно-аллергической пробы</w:t>
      </w:r>
    </w:p>
    <w:p w:rsidR="00DA7EE5" w:rsidRPr="00D71356" w:rsidRDefault="00DA7EE5" w:rsidP="00DA7EE5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EE5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500313" cy="1666875"/>
            <wp:effectExtent l="19050" t="0" r="0" b="0"/>
            <wp:docPr id="11" name="Рисунок 35" descr="http://img.rl0.ru/pgc/432x288/518ded44-2fa2-e52d-2fa2-e522d55e99d4.photo.0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g.rl0.ru/pgc/432x288/518ded44-2fa2-e52d-2fa2-e522d55e99d4.photo.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F7D" w:rsidRPr="00347919" w:rsidRDefault="00A72F7D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>Постановка</w:t>
      </w:r>
      <w:r w:rsidRPr="0034791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внутрикожной</w:t>
      </w: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кожно-аллергической пробы</w:t>
      </w:r>
    </w:p>
    <w:p w:rsidR="00FC0242" w:rsidRDefault="00FC0242" w:rsidP="0078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A779E5" w:rsidRPr="00B60A77">
        <w:rPr>
          <w:rFonts w:ascii="Times New Roman" w:eastAsia="Times New Roman" w:hAnsi="Times New Roman" w:cs="Times New Roman"/>
          <w:sz w:val="28"/>
          <w:szCs w:val="28"/>
        </w:rPr>
        <w:t xml:space="preserve">Обработать кожу средней трети предплечья двукратно стерильными шариками со спиртом (широко, затем узко). </w:t>
      </w:r>
    </w:p>
    <w:p w:rsidR="00A779E5" w:rsidRPr="00B60A77" w:rsidRDefault="00FC0242" w:rsidP="0078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A779E5" w:rsidRPr="00B60A77">
        <w:rPr>
          <w:rFonts w:ascii="Times New Roman" w:eastAsia="Times New Roman" w:hAnsi="Times New Roman" w:cs="Times New Roman"/>
          <w:sz w:val="28"/>
          <w:szCs w:val="28"/>
        </w:rPr>
        <w:t>Сухим  стерильным шариком удалить остатки спирта.</w:t>
      </w:r>
    </w:p>
    <w:p w:rsidR="00A779E5" w:rsidRPr="00B60A77" w:rsidRDefault="00FC0242" w:rsidP="0078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A779E5" w:rsidRPr="00B60A77">
        <w:rPr>
          <w:rFonts w:ascii="Times New Roman" w:eastAsia="Times New Roman" w:hAnsi="Times New Roman" w:cs="Times New Roman"/>
          <w:sz w:val="28"/>
          <w:szCs w:val="28"/>
        </w:rPr>
        <w:t>.Зафиксировать предплечье пациента  кистью руки и, натянув кожу в области предстоящей инъекции, ввести внутрикожно 0,1 мл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аллергена</w:t>
      </w:r>
      <w:r w:rsidR="00A779E5" w:rsidRPr="00B60A7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A779E5" w:rsidRPr="00B60A77" w:rsidRDefault="00A779E5" w:rsidP="00781D0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 xml:space="preserve">При правильном введении должна образоваться папула белого цвета диаметром около 8 </w:t>
      </w:r>
      <w:r w:rsidR="00781D0A">
        <w:rPr>
          <w:rFonts w:ascii="Times New Roman" w:eastAsia="Times New Roman" w:hAnsi="Times New Roman" w:cs="Times New Roman"/>
          <w:sz w:val="28"/>
          <w:szCs w:val="28"/>
        </w:rPr>
        <w:t>мм (по типу «лимонной корочки»)</w:t>
      </w:r>
    </w:p>
    <w:p w:rsidR="00A779E5" w:rsidRDefault="00DA7EE5" w:rsidP="00A779E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7E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1781810"/>
            <wp:effectExtent l="19050" t="0" r="0" b="0"/>
            <wp:docPr id="2" name="Рисунок 20" descr="http://lib.gendocs.ru/tw_files2/urls_1264/10/d-9906/9906_html_m7d6b4d04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gendocs.ru/tw_files2/urls_1264/10/d-9906/9906_html_m7d6b4d0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 l="1565" t="2930" r="5149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8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EE5" w:rsidRPr="00347919" w:rsidRDefault="00DA7EE5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sz w:val="28"/>
          <w:szCs w:val="28"/>
        </w:rPr>
        <w:t>Постановка</w:t>
      </w:r>
      <w:r w:rsidRPr="0034791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реакции Прауснитца-Кюстнера</w:t>
      </w:r>
      <w:r w:rsidRPr="00347919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</w:t>
      </w: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</w:t>
      </w:r>
      <w:r w:rsidR="00AB4334"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реакция</w:t>
      </w: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пассивной сенсибилизации кожи)</w:t>
      </w:r>
    </w:p>
    <w:p w:rsidR="00AB4334" w:rsidRPr="00347919" w:rsidRDefault="00AB4334" w:rsidP="00781D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Принцип реакции заключается во внутрикожном введении здоровому реципиенту сыворотки крови от больного и последующем введении в эти места исследуемых аллергенов. При наличии в сыворотке крови </w:t>
      </w: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антител у реципиента в местах ее введения развивается кожная реакция немедленного типа. В настоящее время этой реакцией пользуются редко в связи с опасностью переноса с сывороткой крови скрытой инфекции (вирус гепатита и др.), а также появлением лабораторн</w:t>
      </w:r>
      <w:r w:rsidR="00781D0A">
        <w:rPr>
          <w:rFonts w:ascii="Times New Roman" w:eastAsia="Times New Roman" w:hAnsi="Times New Roman" w:cs="Times New Roman"/>
          <w:color w:val="000000"/>
          <w:sz w:val="28"/>
          <w:szCs w:val="28"/>
        </w:rPr>
        <w:t>ых методов определения реагинов</w:t>
      </w:r>
    </w:p>
    <w:p w:rsidR="003C5CCE" w:rsidRPr="007052B6" w:rsidRDefault="003C5CCE" w:rsidP="00781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7"/>
          <w:szCs w:val="27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Учет результатов</w:t>
      </w:r>
      <w:r w:rsidR="00FC0242"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кожно-аллергической пробы</w:t>
      </w:r>
    </w:p>
    <w:p w:rsidR="00DA7EE5" w:rsidRPr="00AB4334" w:rsidRDefault="00DA7EE5" w:rsidP="003C5C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</w:rPr>
      </w:pPr>
      <w:r w:rsidRPr="00DA7EE5">
        <w:rPr>
          <w:rFonts w:ascii="Times New Roman" w:eastAsia="Times New Roman" w:hAnsi="Times New Roman" w:cs="Times New Roman"/>
          <w:i/>
          <w:noProof/>
          <w:color w:val="000000"/>
          <w:sz w:val="27"/>
          <w:szCs w:val="27"/>
        </w:rPr>
        <w:drawing>
          <wp:inline distT="0" distB="0" distL="0" distR="0">
            <wp:extent cx="3314700" cy="3314700"/>
            <wp:effectExtent l="19050" t="0" r="0" b="0"/>
            <wp:docPr id="14" name="Рисунок 32" descr="http://www.4kurorta.info/images/8(8)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4kurorta.info/images/8(8)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334" w:rsidRPr="00347919" w:rsidRDefault="00AB4334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Интенсивность кожно-аллергических проб оценивают либо плюсами (от 0 до четырех плюсов), либо по диаметру папулы или воспалительного очага. Учитывая возможность развития серьезных осложнений вплоть до анафилактического шока при несоблюдении техники постановки кожно-аллергических проб, а также сложность интер</w:t>
      </w:r>
      <w:r w:rsidR="00DA7EE5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>претации полученных результатов.</w:t>
      </w:r>
    </w:p>
    <w:p w:rsidR="00DA7EE5" w:rsidRPr="00347919" w:rsidRDefault="00DA7EE5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1.</w:t>
      </w:r>
      <w:r w:rsidR="0065597F"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При реагиновом типе </w:t>
      </w:r>
      <w:r w:rsidR="00FE0E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реакция  волдырного, уртикарного или немедленного типа. </w:t>
      </w:r>
    </w:p>
    <w:p w:rsidR="00DA7EE5" w:rsidRPr="00347919" w:rsidRDefault="00FC0242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65597F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>еакция появляется в первые 10-2</w:t>
      </w: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>0 минут-</w:t>
      </w:r>
      <w:r w:rsidR="0065597F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волдырь округлой или неправильной формы с псевдоподиями. Цвет волдыря розоватый либо бледный с зоной артериальной гиперемии вокруг. В основе его развития лежит остро развивающийся ограниченный отек сосочкового слоя кожи в связи с повышением проницаемости сосудов. </w:t>
      </w:r>
    </w:p>
    <w:p w:rsidR="00FC0242" w:rsidRPr="00347919" w:rsidRDefault="00DA7EE5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2.</w:t>
      </w:r>
      <w:r w:rsidR="0065597F"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 аллергических процессах III и IV типов</w:t>
      </w:r>
      <w:r w:rsidR="0065597F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кожная реакция представляет собой острое воспа</w:t>
      </w:r>
      <w:r w:rsidR="00FC0242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ление с </w:t>
      </w:r>
      <w:r w:rsidR="0065597F"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краснотой, припухлостью, повышением температуры в зоне воспаления и болезненностью. </w:t>
      </w:r>
    </w:p>
    <w:p w:rsidR="00DA7EE5" w:rsidRPr="00347919" w:rsidRDefault="0065597F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При III типе</w:t>
      </w: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воспаление более выражено, оно появляется через 4-6 ч и проходит через 12-24 ч.</w:t>
      </w:r>
    </w:p>
    <w:p w:rsidR="0065597F" w:rsidRPr="00347919" w:rsidRDefault="0065597F" w:rsidP="00FC024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791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При IV типе</w:t>
      </w:r>
      <w:r w:rsidRPr="0034791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воспаление достигает максимального развития через 24-48 ч. </w:t>
      </w:r>
    </w:p>
    <w:p w:rsidR="00D6400A" w:rsidRDefault="00D6400A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46EE" w:rsidRPr="008C4682" w:rsidRDefault="003146EE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468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Серологические реакции иммунитета</w:t>
      </w:r>
    </w:p>
    <w:p w:rsidR="003146EE" w:rsidRDefault="003146EE" w:rsidP="00781D0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4682">
        <w:rPr>
          <w:rFonts w:ascii="Times New Roman" w:eastAsia="Times New Roman" w:hAnsi="Times New Roman" w:cs="Times New Roman"/>
          <w:b/>
          <w:i/>
          <w:sz w:val="28"/>
          <w:szCs w:val="28"/>
        </w:rPr>
        <w:t>Реакция преципитации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Асколи</w:t>
      </w:r>
    </w:p>
    <w:p w:rsidR="003146EE" w:rsidRPr="00223B05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eastAsia="Times New Roman" w:hAnsi="Times New Roman" w:cs="Times New Roman"/>
          <w:sz w:val="28"/>
          <w:szCs w:val="28"/>
        </w:rPr>
        <w:t>1.</w:t>
      </w:r>
      <w:r w:rsidR="00100C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23B05">
        <w:rPr>
          <w:rFonts w:ascii="Times New Roman" w:eastAsia="Times New Roman" w:hAnsi="Times New Roman" w:cs="Times New Roman"/>
          <w:sz w:val="28"/>
          <w:szCs w:val="28"/>
        </w:rPr>
        <w:t xml:space="preserve">Взять </w:t>
      </w:r>
      <w:r w:rsidRPr="00223B05">
        <w:rPr>
          <w:rFonts w:ascii="Times New Roman" w:hAnsi="Times New Roman" w:cs="Times New Roman"/>
          <w:sz w:val="28"/>
          <w:szCs w:val="28"/>
        </w:rPr>
        <w:t>узкую пробирку (диаметр 0,5 см).</w:t>
      </w:r>
    </w:p>
    <w:p w:rsidR="003146EE" w:rsidRPr="00223B05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hAnsi="Times New Roman" w:cs="Times New Roman"/>
          <w:sz w:val="28"/>
          <w:szCs w:val="28"/>
        </w:rPr>
        <w:t>2.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223B05">
        <w:rPr>
          <w:rFonts w:ascii="Times New Roman" w:hAnsi="Times New Roman" w:cs="Times New Roman"/>
          <w:sz w:val="28"/>
          <w:szCs w:val="28"/>
        </w:rPr>
        <w:t xml:space="preserve">Внести по 0,3—0,5 мл неразведенной преципитирующей сыворотки. </w:t>
      </w:r>
    </w:p>
    <w:p w:rsidR="003146EE" w:rsidRPr="00223B05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hAnsi="Times New Roman" w:cs="Times New Roman"/>
          <w:sz w:val="28"/>
          <w:szCs w:val="28"/>
        </w:rPr>
        <w:t>3.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223B05">
        <w:rPr>
          <w:rFonts w:ascii="Times New Roman" w:hAnsi="Times New Roman" w:cs="Times New Roman"/>
          <w:sz w:val="28"/>
          <w:szCs w:val="28"/>
        </w:rPr>
        <w:t xml:space="preserve">Держать пробирку в наклонном положении </w:t>
      </w:r>
    </w:p>
    <w:p w:rsidR="003146EE" w:rsidRPr="00223B05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hAnsi="Times New Roman" w:cs="Times New Roman"/>
          <w:sz w:val="28"/>
          <w:szCs w:val="28"/>
        </w:rPr>
        <w:t>4.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223B05">
        <w:rPr>
          <w:rFonts w:ascii="Times New Roman" w:hAnsi="Times New Roman" w:cs="Times New Roman"/>
          <w:sz w:val="28"/>
          <w:szCs w:val="28"/>
        </w:rPr>
        <w:t xml:space="preserve">Пастеровской пипеткой с тонко оттянутым капиляром медленно по стенке пробирки </w:t>
      </w:r>
      <w:r w:rsidR="00100C9C" w:rsidRPr="00223B05">
        <w:rPr>
          <w:rFonts w:ascii="Times New Roman" w:hAnsi="Times New Roman" w:cs="Times New Roman"/>
          <w:sz w:val="28"/>
          <w:szCs w:val="28"/>
        </w:rPr>
        <w:t>наслоит</w:t>
      </w:r>
      <w:r w:rsidR="00100C9C">
        <w:rPr>
          <w:rFonts w:ascii="Times New Roman" w:hAnsi="Times New Roman" w:cs="Times New Roman"/>
          <w:sz w:val="28"/>
          <w:szCs w:val="28"/>
        </w:rPr>
        <w:t>ь</w:t>
      </w:r>
      <w:r w:rsidRPr="00223B05">
        <w:rPr>
          <w:rFonts w:ascii="Times New Roman" w:hAnsi="Times New Roman" w:cs="Times New Roman"/>
          <w:sz w:val="28"/>
          <w:szCs w:val="28"/>
        </w:rPr>
        <w:t xml:space="preserve"> 0,3—0,5 мл раствора антигена. </w:t>
      </w:r>
    </w:p>
    <w:p w:rsidR="003146EE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hAnsi="Times New Roman" w:cs="Times New Roman"/>
          <w:sz w:val="28"/>
          <w:szCs w:val="28"/>
        </w:rPr>
        <w:t>5.</w:t>
      </w:r>
      <w:r w:rsidR="00100C9C">
        <w:rPr>
          <w:rFonts w:ascii="Times New Roman" w:hAnsi="Times New Roman" w:cs="Times New Roman"/>
          <w:sz w:val="28"/>
          <w:szCs w:val="28"/>
        </w:rPr>
        <w:t xml:space="preserve"> </w:t>
      </w:r>
      <w:r w:rsidRPr="00223B05">
        <w:rPr>
          <w:rFonts w:ascii="Times New Roman" w:hAnsi="Times New Roman" w:cs="Times New Roman"/>
          <w:sz w:val="28"/>
          <w:szCs w:val="28"/>
        </w:rPr>
        <w:t>Пробирки осторожно перев</w:t>
      </w:r>
      <w:r w:rsidR="00100C9C">
        <w:rPr>
          <w:rFonts w:ascii="Times New Roman" w:hAnsi="Times New Roman" w:cs="Times New Roman"/>
          <w:sz w:val="28"/>
          <w:szCs w:val="28"/>
        </w:rPr>
        <w:t>ести</w:t>
      </w:r>
      <w:r w:rsidRPr="00223B05">
        <w:rPr>
          <w:rFonts w:ascii="Times New Roman" w:hAnsi="Times New Roman" w:cs="Times New Roman"/>
          <w:sz w:val="28"/>
          <w:szCs w:val="28"/>
        </w:rPr>
        <w:t xml:space="preserve"> в вертикальное положение. </w:t>
      </w:r>
    </w:p>
    <w:p w:rsidR="00ED53E8" w:rsidRPr="007052B6" w:rsidRDefault="00ED53E8" w:rsidP="00781D0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B6">
        <w:rPr>
          <w:rFonts w:ascii="Times New Roman" w:hAnsi="Times New Roman" w:cs="Times New Roman"/>
          <w:b/>
          <w:sz w:val="28"/>
          <w:szCs w:val="28"/>
        </w:rPr>
        <w:t>Учет результатов</w:t>
      </w:r>
    </w:p>
    <w:p w:rsidR="003146EE" w:rsidRDefault="003146EE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23B05">
        <w:rPr>
          <w:rFonts w:ascii="Times New Roman" w:hAnsi="Times New Roman" w:cs="Times New Roman"/>
          <w:sz w:val="28"/>
          <w:szCs w:val="28"/>
        </w:rPr>
        <w:t>Учет реакции производят через 5-10 мин.(иногда 1-2 часа) В случае положительной реакции на границе между сывороткой и исследуемым антигеном появляется преципитат в виде белого кольца. В контрольных пробирках прец</w:t>
      </w:r>
      <w:r w:rsidR="00781D0A">
        <w:rPr>
          <w:rFonts w:ascii="Times New Roman" w:hAnsi="Times New Roman" w:cs="Times New Roman"/>
          <w:sz w:val="28"/>
          <w:szCs w:val="28"/>
        </w:rPr>
        <w:t>ипитат не образуется</w:t>
      </w:r>
    </w:p>
    <w:p w:rsidR="00781D0A" w:rsidRDefault="00781D0A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2"/>
        <w:gridCol w:w="4829"/>
      </w:tblGrid>
      <w:tr w:rsidR="00815422" w:rsidTr="00815422">
        <w:tc>
          <w:tcPr>
            <w:tcW w:w="4785" w:type="dxa"/>
          </w:tcPr>
          <w:p w:rsidR="00815422" w:rsidRDefault="00815422" w:rsidP="0078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4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62275" cy="2085975"/>
                  <wp:effectExtent l="19050" t="0" r="9525" b="0"/>
                  <wp:docPr id="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15422" w:rsidRDefault="00815422" w:rsidP="00781D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542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28950" cy="1582542"/>
                  <wp:effectExtent l="19050" t="0" r="0" b="0"/>
                  <wp:docPr id="70" name="Рисунок 5" descr="http://www.ssmu.ru/ofice/f4/micro/guide/Pictures/Immunology/image006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ssmu.ru/ofice/f4/micro/guide/Pictures/Immunology/image006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582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5422" w:rsidRDefault="00815422" w:rsidP="00781D0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146EE" w:rsidRDefault="003146EE" w:rsidP="008154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8C4682">
        <w:rPr>
          <w:rFonts w:ascii="Times New Roman" w:eastAsia="Times New Roman" w:hAnsi="Times New Roman" w:cs="Times New Roman"/>
          <w:b/>
          <w:i/>
          <w:sz w:val="28"/>
          <w:szCs w:val="28"/>
        </w:rPr>
        <w:t>Реакция преципитации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Оухтерлони</w:t>
      </w:r>
    </w:p>
    <w:p w:rsidR="003146EE" w:rsidRPr="00B438B0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8B0">
        <w:rPr>
          <w:rFonts w:ascii="Times New Roman" w:eastAsia="Times New Roman" w:hAnsi="Times New Roman" w:cs="Times New Roman"/>
          <w:sz w:val="28"/>
          <w:szCs w:val="28"/>
        </w:rPr>
        <w:t>1.Взять чашки Петри с лунками агарового геля(хорошо отмытый прозрачный 1% агар)</w:t>
      </w:r>
    </w:p>
    <w:p w:rsidR="003146EE" w:rsidRPr="00B438B0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8B0">
        <w:rPr>
          <w:rFonts w:ascii="Times New Roman" w:eastAsia="Times New Roman" w:hAnsi="Times New Roman" w:cs="Times New Roman"/>
          <w:sz w:val="28"/>
          <w:szCs w:val="28"/>
        </w:rPr>
        <w:t>2.Внести антигены и сыворотки в агаровый гель так, чтобы лунки, содержащие их, находились на определенном расстоянии.</w:t>
      </w:r>
    </w:p>
    <w:p w:rsidR="00EB5459" w:rsidRPr="007052B6" w:rsidRDefault="00EB5459" w:rsidP="0081542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52B6">
        <w:rPr>
          <w:rFonts w:ascii="Times New Roman" w:hAnsi="Times New Roman" w:cs="Times New Roman"/>
          <w:b/>
          <w:sz w:val="28"/>
          <w:szCs w:val="28"/>
        </w:rPr>
        <w:t>Учет результатов</w:t>
      </w:r>
    </w:p>
    <w:p w:rsidR="003146EE" w:rsidRPr="00B438B0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8B0">
        <w:rPr>
          <w:rFonts w:ascii="Times New Roman" w:eastAsia="Times New Roman" w:hAnsi="Times New Roman" w:cs="Times New Roman"/>
          <w:sz w:val="28"/>
          <w:szCs w:val="28"/>
        </w:rPr>
        <w:t>Антитело и антиген диффундируя навстречу друг к другу образуют иммунный комплекс в виде белой полосы через 24-48 часов.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38B0">
        <w:rPr>
          <w:rFonts w:ascii="Times New Roman" w:eastAsia="Times New Roman" w:hAnsi="Times New Roman" w:cs="Times New Roman"/>
          <w:sz w:val="28"/>
          <w:szCs w:val="28"/>
        </w:rPr>
        <w:t>При наличии сложного по составу преципитиногена возникает несколько полос. Серологически родственные антигены сливаются воедино, полосы серологически разнородных антигенов перекрещиваются</w:t>
      </w:r>
    </w:p>
    <w:p w:rsidR="00FE0E0F" w:rsidRPr="00815422" w:rsidRDefault="00FE0E0F" w:rsidP="00314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D6400A" w:rsidRDefault="00D6400A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5"/>
        <w:gridCol w:w="5226"/>
      </w:tblGrid>
      <w:tr w:rsidR="00D6400A" w:rsidTr="00D6400A">
        <w:tc>
          <w:tcPr>
            <w:tcW w:w="4345" w:type="dxa"/>
          </w:tcPr>
          <w:p w:rsidR="00D6400A" w:rsidRPr="00815422" w:rsidRDefault="00D6400A" w:rsidP="00D6400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81542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lastRenderedPageBreak/>
              <w:t>Реакция двойной иммунодиффузии</w:t>
            </w:r>
          </w:p>
          <w:p w:rsidR="00D6400A" w:rsidRDefault="00D6400A" w:rsidP="003146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226" w:type="dxa"/>
          </w:tcPr>
          <w:p w:rsidR="00D6400A" w:rsidRPr="00D6400A" w:rsidRDefault="00D6400A" w:rsidP="00D6400A">
            <w:pPr>
              <w:shd w:val="clear" w:color="auto" w:fill="FFFFFF"/>
              <w:spacing w:before="100" w:beforeAutospacing="1" w:after="100" w:afterAutospacing="1"/>
              <w:ind w:firstLine="567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D6400A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  <w:t>Реакция преципитации в агаре для определения дифтерийного экзотоксина</w:t>
            </w:r>
          </w:p>
        </w:tc>
      </w:tr>
      <w:tr w:rsidR="00D6400A" w:rsidTr="00D6400A">
        <w:tc>
          <w:tcPr>
            <w:tcW w:w="4345" w:type="dxa"/>
          </w:tcPr>
          <w:p w:rsidR="00D6400A" w:rsidRDefault="00D6400A" w:rsidP="003146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6400A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47850" cy="2241010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 l="7660" t="2448" r="12341" b="17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24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6" w:type="dxa"/>
          </w:tcPr>
          <w:p w:rsidR="00D6400A" w:rsidRDefault="00D6400A" w:rsidP="003146E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D6400A">
              <w:rPr>
                <w:rFonts w:ascii="Times New Roman" w:eastAsia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3152775" cy="2667000"/>
                  <wp:effectExtent l="19050" t="0" r="952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 l="836" r="6964" b="1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6EE" w:rsidRPr="00313F52" w:rsidRDefault="003146EE" w:rsidP="008154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Ориентировочная </w:t>
      </w:r>
      <w:r w:rsidRPr="00313F52">
        <w:rPr>
          <w:rFonts w:ascii="Times New Roman" w:eastAsia="Times New Roman" w:hAnsi="Times New Roman" w:cs="Times New Roman"/>
          <w:b/>
          <w:i/>
          <w:sz w:val="28"/>
          <w:szCs w:val="28"/>
        </w:rPr>
        <w:t>или пластинчатая реакция агглютинации</w:t>
      </w:r>
      <w:r w:rsidR="00FE0E0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313F52">
        <w:rPr>
          <w:rFonts w:ascii="Times New Roman" w:eastAsia="Times New Roman" w:hAnsi="Times New Roman" w:cs="Times New Roman"/>
          <w:b/>
          <w:i/>
          <w:sz w:val="28"/>
          <w:szCs w:val="28"/>
        </w:rPr>
        <w:t>(на стекле)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3F52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На предметное стекло  нанести пастеровской пипеткой</w:t>
      </w:r>
      <w:r w:rsidRPr="00313F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раздельно 2-3 капли различных сывороток в разведении 1:10 или 1:20 и каплю 0,5 % раствора натрия хлорида</w:t>
      </w:r>
      <w:r w:rsidR="007F1B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(контроль РА).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2.Внести в каждую каплю петлю культуры подозрительных колоний (в контрольную каплю не вносят).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3.Тщательно перемешать до равномерного помутнения.</w:t>
      </w:r>
    </w:p>
    <w:p w:rsidR="003146EE" w:rsidRPr="007052B6" w:rsidRDefault="003146EE" w:rsidP="008154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Учет результатов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реакции учитывают через несколько минут невооруженным глазом или с помощью лупы</w:t>
      </w:r>
      <w:r w:rsidR="00FE0E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(х5).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положительной реакции в каплях с сывороткой появляются крупные или мелкие хлопья.</w:t>
      </w:r>
    </w:p>
    <w:p w:rsidR="003146EE" w:rsidRPr="00313F52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отрицательной реакции – жидкость остается равномерно мутной.</w:t>
      </w:r>
    </w:p>
    <w:p w:rsidR="003146EE" w:rsidRDefault="003146EE" w:rsidP="003146EE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77632" cy="2381250"/>
            <wp:effectExtent l="19050" t="0" r="0" b="0"/>
            <wp:docPr id="50" name="Рисунок 23" descr="http://collegemicrob.narod.ru/immunology/img/ra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ollegemicrob.narod.ru/immunology/img/ra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32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EE" w:rsidRDefault="003146EE" w:rsidP="003146EE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6229">
        <w:t xml:space="preserve"> </w:t>
      </w:r>
    </w:p>
    <w:p w:rsidR="003146EE" w:rsidRDefault="003146EE" w:rsidP="008154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Развернутая </w:t>
      </w:r>
      <w:r w:rsidRPr="00313F52">
        <w:rPr>
          <w:rFonts w:ascii="Times New Roman" w:eastAsia="Times New Roman" w:hAnsi="Times New Roman" w:cs="Times New Roman"/>
          <w:b/>
          <w:i/>
          <w:sz w:val="28"/>
          <w:szCs w:val="28"/>
        </w:rPr>
        <w:t>реакция агглютинации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(в пробирках)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4591"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Разлить в пробирки по 1 мл изотонического раствора натрия хлорида.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2.Долить в первую пробирку 1 мл сыворотки, разведенной 1:100.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3.Перенести 1 мл из первой пробирки во вторую, из второй в третью пробирку и так далее ( от 1:100 до 1:1600 и более).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4.Внести  в каждую пробирку 1-2 капли двухмиллиардной взвеси бактерий.</w:t>
      </w:r>
    </w:p>
    <w:p w:rsidR="003146EE" w:rsidRDefault="003146EE" w:rsidP="00314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5.Контрольные пробирки - изотонический раствор натрия хлорида с антигеном и </w:t>
      </w:r>
      <w:r w:rsidR="00815422">
        <w:rPr>
          <w:rFonts w:ascii="Times New Roman" w:eastAsia="Times New Roman" w:hAnsi="Times New Roman" w:cs="Times New Roman"/>
          <w:sz w:val="28"/>
          <w:szCs w:val="28"/>
        </w:rPr>
        <w:t>исследуемая сыворотка без него</w:t>
      </w:r>
    </w:p>
    <w:p w:rsidR="003146EE" w:rsidRDefault="003146EE" w:rsidP="003146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6.Пробирки энергично встряхнуть и поместить в термостат на 2 часа при температуре 37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3146EE" w:rsidRPr="007052B6" w:rsidRDefault="003146EE" w:rsidP="003146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Предварительный учет результатов</w:t>
      </w:r>
    </w:p>
    <w:p w:rsidR="003146EE" w:rsidRPr="008074F3" w:rsidRDefault="003146EE" w:rsidP="003146EE">
      <w:pPr>
        <w:shd w:val="clear" w:color="auto" w:fill="FFFFFF"/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1.Положительная реакция-отсутствие агглютинации в контрольных пробирках и наличие взвешенных хлопьев в двух-трех и более пробирках.</w:t>
      </w:r>
    </w:p>
    <w:p w:rsidR="003146EE" w:rsidRDefault="003146EE" w:rsidP="003146EE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71763" cy="1781175"/>
            <wp:effectExtent l="19050" t="0" r="0" b="0"/>
            <wp:docPr id="55" name="Рисунок 26" descr="http://knu.znate.ru/pars_docs/refs/564/563746/563746_html_m41a80463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knu.znate.ru/pars_docs/refs/564/563746/563746_html_m41a80463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84" cy="17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6EE" w:rsidRPr="007052B6" w:rsidRDefault="003146EE" w:rsidP="008154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Окончательный учет результатов: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Результаты учитывают через 18-20 часов, выдерживая штатив с пробирками при комнатной температуре. Интенсивность реакции выражается плюсами: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«++++»-сыворотка прозрачная, с хлопьевидным осадком склеившихся бактерий на дне пробирки;</w:t>
      </w:r>
    </w:p>
    <w:p w:rsidR="003146EE" w:rsidRPr="00DC6BC4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«+++», «++», «+»- уменьшение бактериального осадка с уб</w:t>
      </w:r>
      <w:r w:rsidR="00815422">
        <w:rPr>
          <w:rFonts w:ascii="Times New Roman" w:eastAsia="Times New Roman" w:hAnsi="Times New Roman" w:cs="Times New Roman"/>
          <w:sz w:val="28"/>
          <w:szCs w:val="28"/>
        </w:rPr>
        <w:t>ывающим просветлением сыворотки</w:t>
      </w:r>
    </w:p>
    <w:p w:rsidR="003146EE" w:rsidRPr="004C482A" w:rsidRDefault="003146EE" w:rsidP="0081542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C482A">
        <w:rPr>
          <w:rFonts w:ascii="Times New Roman" w:eastAsia="Times New Roman" w:hAnsi="Times New Roman" w:cs="Times New Roman"/>
          <w:b/>
          <w:i/>
          <w:sz w:val="28"/>
          <w:szCs w:val="28"/>
        </w:rPr>
        <w:t>Реакция  связывания комплемента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1.В первую пробирку внести (общий объем 2,5 мл, каждый ингридиент добавляют к рабочей дозе, содержащейся в 0,5 мл) :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-сыворотку, подогретую перед постановкой реакции на водяной бане при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=56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С в течение 30 минут для инактивации ее собственного комплемента и разведенную начиная  с 1:5;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антиген (культура бактерий, их лизаты, вирусы и вирусосодержащие материалы, экстракты патологически измененных органов и тканевые липиды);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-комплемент (сыворотка морских свинок - производственный сухой комплемент).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2.Во вторую пробирку добавить - сыворотку, комплемент и изотонический раствор натрия хлорида (контроль сыворотки).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3.В третью пробирку внести- антиген, комплемент и раствор</w:t>
      </w:r>
      <w:r w:rsidRPr="00F338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натрия хлорида(контроль антигена).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4.Поставить все пробирки в термостат при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=37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С на 1 час.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5.Одновременно приготовить гемолитическую систему, смешивая поровну  гемолитическую сыворотку в тройном титре и 3% взвесь эритроцитов барана.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6.Добавить гемолитическую систему по 1 мл во все три пробирки после извлечения штатива с пробирками из термостата.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7.Поставить штатив с пробирками в термостат на 1 час при</w:t>
      </w:r>
      <w:r w:rsidRPr="009F2A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=37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3146EE" w:rsidRDefault="003146EE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8.Извлечь пробирки из термоста</w:t>
      </w:r>
      <w:r w:rsidR="00815422">
        <w:rPr>
          <w:rFonts w:ascii="Times New Roman" w:eastAsia="Times New Roman" w:hAnsi="Times New Roman" w:cs="Times New Roman"/>
          <w:sz w:val="28"/>
          <w:szCs w:val="28"/>
        </w:rPr>
        <w:t>та и произвести учет результата</w:t>
      </w:r>
    </w:p>
    <w:p w:rsidR="005F42F5" w:rsidRDefault="005F42F5" w:rsidP="008154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5"/>
        <w:gridCol w:w="4906"/>
      </w:tblGrid>
      <w:tr w:rsidR="005F42F5" w:rsidTr="004A0862">
        <w:tc>
          <w:tcPr>
            <w:tcW w:w="4785" w:type="dxa"/>
          </w:tcPr>
          <w:p w:rsidR="005F42F5" w:rsidRPr="005F42F5" w:rsidRDefault="005F42F5" w:rsidP="005F42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F42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Схема РСК с сывороткой здорового человека</w:t>
            </w:r>
          </w:p>
        </w:tc>
        <w:tc>
          <w:tcPr>
            <w:tcW w:w="4786" w:type="dxa"/>
          </w:tcPr>
          <w:p w:rsidR="005F42F5" w:rsidRPr="005F42F5" w:rsidRDefault="005F42F5" w:rsidP="005F42F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F42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>Схема РСК с сывороткой больного человека</w:t>
            </w:r>
          </w:p>
        </w:tc>
      </w:tr>
      <w:tr w:rsidR="005F42F5" w:rsidTr="004A0862">
        <w:tc>
          <w:tcPr>
            <w:tcW w:w="4785" w:type="dxa"/>
          </w:tcPr>
          <w:p w:rsidR="005F42F5" w:rsidRPr="005F42F5" w:rsidRDefault="005F42F5" w:rsidP="008154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F42F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8450" cy="1476917"/>
                  <wp:effectExtent l="19050" t="0" r="0" b="0"/>
                  <wp:docPr id="106" name="Рисунок 22" descr="http://nsau.edu.ru/images/vetfac/images/ebooks/microbiology/stu/immun/pict/rs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nsau.edu.ru/images/vetfac/images/ebooks/microbiology/stu/immun/pict/rs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F42F5" w:rsidRPr="005F42F5" w:rsidRDefault="005F42F5" w:rsidP="0081542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F42F5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3593" cy="1521134"/>
                  <wp:effectExtent l="19050" t="0" r="0" b="0"/>
                  <wp:docPr id="107" name="Рисунок 19" descr="http://nsau.edu.ru/images/vetfac/images/ebooks/microbiology/stu/immun/pict/rs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nsau.edu.ru/images/vetfac/images/ebooks/microbiology/stu/immun/pict/r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07" cy="15237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46EE" w:rsidRPr="007052B6" w:rsidRDefault="003146EE" w:rsidP="005F42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Учет результатов реакции связывания комплемента</w:t>
      </w:r>
    </w:p>
    <w:p w:rsidR="003146EE" w:rsidRDefault="003146EE" w:rsidP="005F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«++++»- резко положительная реакция с полной задержкой гемолиза, жидкость в пробирке бесцветная, все эритроциты осели на дно;</w:t>
      </w:r>
    </w:p>
    <w:p w:rsidR="003146EE" w:rsidRDefault="003146EE" w:rsidP="005F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«+++», «++»- положительная реакция, отличается нарастанием окраски жидкости вследствие гемолиза и уменьшением количества эритроцитов в осадке;</w:t>
      </w:r>
    </w:p>
    <w:p w:rsidR="003146EE" w:rsidRDefault="003146EE" w:rsidP="005F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«+»- слабо положительная реакция, жидкость интенсивно окрашена,на дне пробирки незначительное количество эритроцитов;</w:t>
      </w:r>
    </w:p>
    <w:p w:rsidR="003146EE" w:rsidRDefault="003146EE" w:rsidP="005F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«-»-наблюдается полный гемолиз, жидкость  в пробирке имеет интенсивно- розовую окраску («лаковая кровь»)</w:t>
      </w:r>
    </w:p>
    <w:p w:rsidR="00011673" w:rsidRPr="00545F08" w:rsidRDefault="00011673" w:rsidP="005F42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5F08">
        <w:rPr>
          <w:rFonts w:ascii="Times New Roman" w:eastAsia="Times New Roman" w:hAnsi="Times New Roman" w:cs="Times New Roman"/>
          <w:b/>
          <w:i/>
          <w:sz w:val="28"/>
          <w:szCs w:val="28"/>
        </w:rPr>
        <w:t>Реакция лизиса</w:t>
      </w:r>
    </w:p>
    <w:p w:rsidR="00431F6A" w:rsidRPr="00197143" w:rsidRDefault="00ED414D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Специфические АТ, обуславливающие лизис (растворение) клеток, носят название лизинов. Эти АТ применительно к бактериям называются бактериолизинами, к эритроцитам — гемолизинами.</w:t>
      </w:r>
      <w:r w:rsidR="00545F08" w:rsidRPr="00197143">
        <w:rPr>
          <w:sz w:val="28"/>
          <w:szCs w:val="28"/>
        </w:rPr>
        <w:t xml:space="preserve"> </w:t>
      </w:r>
    </w:p>
    <w:p w:rsidR="00545F08" w:rsidRPr="00197143" w:rsidRDefault="00F72288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Применение реакция в</w:t>
      </w:r>
      <w:r w:rsidR="00545F08" w:rsidRPr="00197143">
        <w:rPr>
          <w:sz w:val="28"/>
          <w:szCs w:val="28"/>
        </w:rPr>
        <w:t xml:space="preserve"> микроб</w:t>
      </w:r>
      <w:r w:rsidRPr="00197143">
        <w:rPr>
          <w:sz w:val="28"/>
          <w:szCs w:val="28"/>
        </w:rPr>
        <w:t xml:space="preserve">иологической диагностике </w:t>
      </w:r>
      <w:r w:rsidR="00545F08" w:rsidRPr="00197143">
        <w:rPr>
          <w:sz w:val="28"/>
          <w:szCs w:val="28"/>
        </w:rPr>
        <w:t>:определения вида неизвестного микроба при помощи</w:t>
      </w:r>
      <w:r w:rsidR="00FE0E0F">
        <w:rPr>
          <w:sz w:val="28"/>
          <w:szCs w:val="28"/>
        </w:rPr>
        <w:t xml:space="preserve"> специфической сыворотки;</w:t>
      </w:r>
      <w:r w:rsidR="00545F08" w:rsidRPr="00197143">
        <w:rPr>
          <w:sz w:val="28"/>
          <w:szCs w:val="28"/>
        </w:rPr>
        <w:t>определения в исследуемой сыворотке наличия бактериолизинов к известному микробу.</w:t>
      </w:r>
    </w:p>
    <w:p w:rsidR="00197143" w:rsidRPr="00FE0E0F" w:rsidRDefault="00FC6758" w:rsidP="005F42F5">
      <w:pPr>
        <w:pStyle w:val="a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E0E0F">
        <w:rPr>
          <w:b/>
          <w:i/>
          <w:sz w:val="28"/>
          <w:szCs w:val="28"/>
        </w:rPr>
        <w:t>Компоненты</w:t>
      </w:r>
      <w:r w:rsidR="00545F08" w:rsidRPr="00FE0E0F">
        <w:rPr>
          <w:b/>
          <w:i/>
          <w:sz w:val="28"/>
          <w:szCs w:val="28"/>
        </w:rPr>
        <w:t xml:space="preserve"> </w:t>
      </w:r>
      <w:r w:rsidRPr="00FE0E0F">
        <w:rPr>
          <w:b/>
          <w:i/>
          <w:sz w:val="28"/>
          <w:szCs w:val="28"/>
        </w:rPr>
        <w:t xml:space="preserve">реакции </w:t>
      </w:r>
      <w:r w:rsidR="00431F6A" w:rsidRPr="00FE0E0F">
        <w:rPr>
          <w:b/>
          <w:i/>
          <w:sz w:val="28"/>
          <w:szCs w:val="28"/>
        </w:rPr>
        <w:t>лизиса</w:t>
      </w:r>
      <w:r w:rsidR="00ED414D" w:rsidRPr="00FE0E0F">
        <w:rPr>
          <w:b/>
          <w:i/>
          <w:sz w:val="28"/>
          <w:szCs w:val="28"/>
        </w:rPr>
        <w:t>:</w:t>
      </w:r>
    </w:p>
    <w:p w:rsidR="00E35623" w:rsidRPr="00197143" w:rsidRDefault="00197143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 xml:space="preserve"> </w:t>
      </w:r>
      <w:r w:rsidR="00ED414D" w:rsidRPr="00197143">
        <w:rPr>
          <w:sz w:val="28"/>
          <w:szCs w:val="28"/>
        </w:rPr>
        <w:t>1) корпускулярного АГ (бактериальных клеток, эритроцитов и др. клеток);</w:t>
      </w:r>
      <w:r w:rsidR="00ED414D" w:rsidRPr="00197143">
        <w:rPr>
          <w:sz w:val="28"/>
          <w:szCs w:val="28"/>
        </w:rPr>
        <w:br/>
        <w:t>2) специфических АТ иммунной сыворотки (бактериолизинов, гемолизинов и др.);</w:t>
      </w:r>
      <w:r w:rsidR="00ED414D" w:rsidRPr="00197143">
        <w:rPr>
          <w:sz w:val="28"/>
          <w:szCs w:val="28"/>
        </w:rPr>
        <w:br/>
        <w:t>3) комплемента (сыворотка морской свинки).</w:t>
      </w:r>
    </w:p>
    <w:p w:rsidR="00197143" w:rsidRPr="00FE0E0F" w:rsidRDefault="00431F6A" w:rsidP="005F42F5">
      <w:pPr>
        <w:pStyle w:val="a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FE0E0F">
        <w:rPr>
          <w:b/>
          <w:i/>
          <w:sz w:val="28"/>
          <w:szCs w:val="28"/>
        </w:rPr>
        <w:t>Этапы реакции:</w:t>
      </w:r>
    </w:p>
    <w:p w:rsidR="00545F08" w:rsidRPr="00197143" w:rsidRDefault="00197143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 xml:space="preserve"> </w:t>
      </w:r>
      <w:r w:rsidR="00545F08" w:rsidRPr="00197143">
        <w:rPr>
          <w:sz w:val="28"/>
          <w:szCs w:val="28"/>
        </w:rPr>
        <w:t>1.</w:t>
      </w:r>
      <w:r w:rsidR="00ED414D" w:rsidRPr="00197143">
        <w:rPr>
          <w:sz w:val="28"/>
          <w:szCs w:val="28"/>
        </w:rPr>
        <w:t>В начале реа</w:t>
      </w:r>
      <w:r w:rsidR="00545F08" w:rsidRPr="00197143">
        <w:rPr>
          <w:sz w:val="28"/>
          <w:szCs w:val="28"/>
        </w:rPr>
        <w:t>кция идет по типу агглютинации</w:t>
      </w:r>
      <w:r w:rsidR="00FC6758" w:rsidRPr="00197143">
        <w:rPr>
          <w:sz w:val="28"/>
          <w:szCs w:val="28"/>
        </w:rPr>
        <w:t xml:space="preserve"> </w:t>
      </w:r>
      <w:r w:rsidR="00E35623" w:rsidRPr="00197143">
        <w:rPr>
          <w:sz w:val="28"/>
          <w:szCs w:val="28"/>
        </w:rPr>
        <w:t>(см.реакцию агглютинации).</w:t>
      </w:r>
    </w:p>
    <w:p w:rsidR="00545F08" w:rsidRPr="00197143" w:rsidRDefault="00545F08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2. К</w:t>
      </w:r>
      <w:r w:rsidR="00ED414D" w:rsidRPr="00197143">
        <w:rPr>
          <w:sz w:val="28"/>
          <w:szCs w:val="28"/>
        </w:rPr>
        <w:t xml:space="preserve"> комплексу АГ-АТ присоединяется комплемент. </w:t>
      </w:r>
    </w:p>
    <w:p w:rsidR="00545F08" w:rsidRPr="00197143" w:rsidRDefault="00545F08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lastRenderedPageBreak/>
        <w:t>3.Исследуемую сыворотку, для разрушения имеющегося в ней комплемента, инактивируют при 56 °С в течение 30 минут.</w:t>
      </w:r>
    </w:p>
    <w:p w:rsidR="00545F08" w:rsidRDefault="00545F08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4.</w:t>
      </w:r>
      <w:r w:rsidR="00ED414D" w:rsidRPr="00197143">
        <w:rPr>
          <w:sz w:val="28"/>
          <w:szCs w:val="28"/>
        </w:rPr>
        <w:t>Наступает активация компонентов комплемента, котора</w:t>
      </w:r>
      <w:r w:rsidR="005F42F5">
        <w:rPr>
          <w:sz w:val="28"/>
          <w:szCs w:val="28"/>
        </w:rPr>
        <w:t>я приводит к лизису клеток (АГ)</w:t>
      </w:r>
      <w:r w:rsidRPr="00197143">
        <w:rPr>
          <w:sz w:val="28"/>
          <w:szCs w:val="28"/>
        </w:rPr>
        <w:t xml:space="preserve"> </w:t>
      </w:r>
    </w:p>
    <w:p w:rsidR="00651B58" w:rsidRPr="007052B6" w:rsidRDefault="00651B58" w:rsidP="005F42F5">
      <w:pPr>
        <w:pStyle w:val="ab"/>
        <w:spacing w:before="0" w:beforeAutospacing="0" w:after="0" w:afterAutospacing="0"/>
        <w:jc w:val="center"/>
        <w:rPr>
          <w:sz w:val="28"/>
          <w:szCs w:val="28"/>
        </w:rPr>
      </w:pPr>
      <w:r w:rsidRPr="007052B6">
        <w:rPr>
          <w:b/>
          <w:i/>
          <w:sz w:val="28"/>
          <w:szCs w:val="28"/>
        </w:rPr>
        <w:t>Учет результата  реакции лизиса</w:t>
      </w:r>
    </w:p>
    <w:p w:rsidR="00ED414D" w:rsidRPr="00197143" w:rsidRDefault="00ED414D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Под воздействием бактериолизинов в присутствии комплемента микробы теряют подв</w:t>
      </w:r>
      <w:r w:rsidR="00545F08" w:rsidRPr="00197143">
        <w:rPr>
          <w:sz w:val="28"/>
          <w:szCs w:val="28"/>
        </w:rPr>
        <w:t>ижность</w:t>
      </w:r>
      <w:r w:rsidR="00F72288" w:rsidRPr="00197143">
        <w:rPr>
          <w:sz w:val="28"/>
          <w:szCs w:val="28"/>
        </w:rPr>
        <w:t>, м</w:t>
      </w:r>
      <w:r w:rsidR="00E35623" w:rsidRPr="00197143">
        <w:rPr>
          <w:sz w:val="28"/>
          <w:szCs w:val="28"/>
        </w:rPr>
        <w:t>еняют форму (набухают)</w:t>
      </w:r>
      <w:r w:rsidR="00F72288" w:rsidRPr="00197143">
        <w:rPr>
          <w:sz w:val="28"/>
          <w:szCs w:val="28"/>
        </w:rPr>
        <w:t>, р</w:t>
      </w:r>
      <w:r w:rsidR="00E35623" w:rsidRPr="00197143">
        <w:rPr>
          <w:sz w:val="28"/>
          <w:szCs w:val="28"/>
        </w:rPr>
        <w:t>аспадаются и</w:t>
      </w:r>
      <w:r w:rsidRPr="00197143">
        <w:rPr>
          <w:sz w:val="28"/>
          <w:szCs w:val="28"/>
        </w:rPr>
        <w:t xml:space="preserve"> раств</w:t>
      </w:r>
      <w:r w:rsidR="005F42F5">
        <w:rPr>
          <w:sz w:val="28"/>
          <w:szCs w:val="28"/>
        </w:rPr>
        <w:t>оряются</w:t>
      </w:r>
    </w:p>
    <w:p w:rsidR="00FE0E0F" w:rsidRDefault="005F42F5" w:rsidP="005F42F5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Реакция гемолиза</w:t>
      </w:r>
    </w:p>
    <w:p w:rsidR="00ED414D" w:rsidRPr="00197143" w:rsidRDefault="00ED414D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197143">
        <w:rPr>
          <w:sz w:val="28"/>
          <w:szCs w:val="28"/>
        </w:rPr>
        <w:t>Под влиянием реакции с АТ-ми в присутствии комплемента мутная взвесь эритроцитов превращается в ярко красную прозрачную жидкость — «лаковую кровь» вследствие выхода гемоглобина. Реакция гемолиза используется как индикаторное при постановке диагностической реакции связывания комплемента (РСК), для титрования комплем</w:t>
      </w:r>
      <w:r w:rsidR="005F42F5">
        <w:rPr>
          <w:sz w:val="28"/>
          <w:szCs w:val="28"/>
        </w:rPr>
        <w:t>ента и гемолитической сыворотки</w:t>
      </w:r>
    </w:p>
    <w:p w:rsidR="00011673" w:rsidRDefault="00011673" w:rsidP="00153BC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20848" cy="3048000"/>
            <wp:effectExtent l="19050" t="0" r="8002" b="0"/>
            <wp:docPr id="38" name="Рисунок 38" descr="http://podelise.ru/tw_files2/urls_735/1/d-293/7z-docs/1_html_41ea69da.png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odelise.ru/tw_files2/urls_735/1/d-293/7z-docs/1_html_41ea69da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b="18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48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E1" w:rsidRDefault="00A327E1" w:rsidP="00153BC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Механизм цитолиза</w:t>
      </w:r>
    </w:p>
    <w:p w:rsidR="00B35684" w:rsidRPr="00BE56C3" w:rsidRDefault="00B35684" w:rsidP="00B356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="00A327E1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="00A327E1" w:rsidRPr="00BE56C3">
        <w:rPr>
          <w:rFonts w:ascii="Times New Roman" w:eastAsia="Times New Roman" w:hAnsi="Times New Roman" w:cs="Times New Roman"/>
          <w:sz w:val="28"/>
          <w:szCs w:val="28"/>
        </w:rPr>
        <w:t>комплементзависимый цитолиз;</w:t>
      </w:r>
    </w:p>
    <w:p w:rsidR="00B35684" w:rsidRDefault="00A327E1" w:rsidP="00B356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б- </w:t>
      </w:r>
      <w:r w:rsidRPr="00BE56C3">
        <w:rPr>
          <w:rFonts w:ascii="Times New Roman" w:eastAsia="Times New Roman" w:hAnsi="Times New Roman" w:cs="Times New Roman"/>
          <w:sz w:val="28"/>
          <w:szCs w:val="28"/>
        </w:rPr>
        <w:t xml:space="preserve">антителозависимый фагоцитоз; </w:t>
      </w:r>
    </w:p>
    <w:p w:rsidR="00A327E1" w:rsidRDefault="00A327E1" w:rsidP="00B356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в-</w:t>
      </w:r>
      <w:r w:rsidRPr="00BE56C3">
        <w:rPr>
          <w:rFonts w:ascii="Times New Roman" w:eastAsia="Times New Roman" w:hAnsi="Times New Roman" w:cs="Times New Roman"/>
          <w:sz w:val="28"/>
          <w:szCs w:val="28"/>
        </w:rPr>
        <w:t>антителозависимая клеточная цитотоксичность</w:t>
      </w:r>
    </w:p>
    <w:p w:rsidR="00346975" w:rsidRPr="004C482A" w:rsidRDefault="00346975" w:rsidP="005F42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C482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Реакция  </w:t>
      </w:r>
      <w:r w:rsidRPr="00346975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торможения гемагглютинации (РТГА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)</w:t>
      </w:r>
    </w:p>
    <w:p w:rsidR="007F1EE4" w:rsidRDefault="007F1EE4" w:rsidP="005F42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bCs/>
          <w:sz w:val="28"/>
          <w:szCs w:val="28"/>
        </w:rPr>
        <w:t>Реакция торможения гемагглютинации (РТГА)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 xml:space="preserve"> базируется на способности блокировать гемагглютинирующие свойства вирусов при помощи специфических антител. Данная реакция может быть использована для идентификации вируса или же для обнаружения вируснейтрализующих антител в сыворотке крови больного.</w:t>
      </w:r>
    </w:p>
    <w:p w:rsidR="00346975" w:rsidRPr="00DD2290" w:rsidRDefault="0098463E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 xml:space="preserve">1.Взять заведомо известные </w:t>
      </w:r>
      <w:r w:rsidR="00346975" w:rsidRPr="00DD2290">
        <w:rPr>
          <w:rFonts w:ascii="Times New Roman" w:eastAsia="Times New Roman" w:hAnsi="Times New Roman" w:cs="Times New Roman"/>
          <w:sz w:val="28"/>
          <w:szCs w:val="28"/>
        </w:rPr>
        <w:t>иммунные противовирусные сыворотки в двукратно снижающихся концентрациях.</w:t>
      </w:r>
    </w:p>
    <w:p w:rsidR="007F1EE4" w:rsidRPr="00DD2290" w:rsidRDefault="00346975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lastRenderedPageBreak/>
        <w:t>2.Развести в изотоническом растворе натрия хлорида.</w:t>
      </w:r>
    </w:p>
    <w:p w:rsidR="00346975" w:rsidRPr="00DD2290" w:rsidRDefault="00346975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3.Разлить по 0,25 мл в пробирках или специальных полистироловых планшетах с луночками.</w:t>
      </w:r>
    </w:p>
    <w:p w:rsidR="00346975" w:rsidRPr="00DD2290" w:rsidRDefault="00346975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4.Добавить к каждому разведению равное количество вируссодержащей жидкости при типировании вируса гриппа</w:t>
      </w:r>
      <w:r w:rsidR="009E58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>(например в четырехкратном титре-4 гемаглютинирующие единицы).</w:t>
      </w:r>
    </w:p>
    <w:p w:rsidR="00346975" w:rsidRPr="00DD2290" w:rsidRDefault="00346975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5.Контроль взвесь</w:t>
      </w:r>
      <w:r w:rsidR="00D46BAB" w:rsidRPr="00DD2290">
        <w:rPr>
          <w:rFonts w:ascii="Times New Roman" w:eastAsia="Times New Roman" w:hAnsi="Times New Roman" w:cs="Times New Roman"/>
          <w:sz w:val="28"/>
          <w:szCs w:val="28"/>
        </w:rPr>
        <w:t xml:space="preserve"> вируса в  изотоническом растворе натрия хлорида.</w:t>
      </w:r>
    </w:p>
    <w:p w:rsidR="00D46BAB" w:rsidRPr="00DD2290" w:rsidRDefault="00D46BAB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 xml:space="preserve">6.Поместить планшеты в термостат на 30 минут </w:t>
      </w:r>
      <w:r w:rsidRPr="00DD2290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>=37</w:t>
      </w:r>
      <w:r w:rsidRPr="00DD2290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0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 xml:space="preserve"> С или при комнатной температуре 2 часа.</w:t>
      </w:r>
    </w:p>
    <w:p w:rsidR="00A82BAA" w:rsidRPr="00DD2290" w:rsidRDefault="00D46BAB" w:rsidP="005F42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7.Добавить в каждую лунку по 0,5 мл 1% взвеси эритроцитов</w:t>
      </w:r>
    </w:p>
    <w:p w:rsidR="001F0B9A" w:rsidRDefault="001F0B9A" w:rsidP="00D46BAB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4114800" cy="1631731"/>
            <wp:effectExtent l="19050" t="0" r="0" b="0"/>
            <wp:docPr id="48" name="Рисунок 1" descr="http://ok-t.ru/studopedia/baza6/1115496601351.files/imag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k-t.ru/studopedia/baza6/1115496601351.files/image014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l="2148" t="8948" r="955" b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63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B9A" w:rsidRDefault="00E10F8C" w:rsidP="00D46BAB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1263015</wp:posOffset>
                </wp:positionV>
                <wp:extent cx="257175" cy="371475"/>
                <wp:effectExtent l="9525" t="13970" r="57150" b="43180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361.95pt;margin-top:99.45pt;width:20.2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EemNwIAAGMEAAAOAAAAZHJzL2Uyb0RvYy54bWysVM2O2jAQvlfqO1i+Q0g2sBARVqsEetm2&#10;SLt9AGM7iVXHtmxDQFXfvWPz09JeqqoczNjz983MN1k+HXuJDtw6oVWJ0/EEI66oZkK1Jf7ythnN&#10;MXKeKEakVrzEJ+7w0+r9u+VgCp7pTkvGLYIgyhWDKXHnvSmSxNGO98SNteEKlI22PfFwtW3CLBkg&#10;ei+TbDKZJYO2zFhNuXPwWp+VeBXjNw2n/nPTOO6RLDFg8/G08dyFM1ktSdFaYjpBLzDIP6DoiVCQ&#10;9BaqJp6gvRV/hOoFtdrpxo+p7hPdNILyWANUk05+q+a1I4bHWqA5ztza5P5fWPrpsLVIsBJnM4wU&#10;6WFGz3uvY2qUTkODBuMKsKvU1oYS6VG9mhdNvzqkdNUR1fJo/XYy4JwGj+TOJVycgTS74aNmYEMg&#10;QezWsbF9CAl9QMc4lNNtKPzoEYXHbPqYPk4xoqB6eExzkEMGUlydjXX+A9c9CkKJnbdEtJ2vtFIw&#10;fm3TmIocXpw/O14dQmalN0JKeCeFVGgo8WKaTaOD01KwoAw6Z9tdJS06kMCj+LuguDOzeq9YDNZx&#10;wtYX2RMhQUY+NshbAS2THIdsPWcYSQ6rE6QzPKlCRigfAF+kM5W+LSaL9Xw9z0d5NluP8kldj543&#10;VT6abaBD9UNdVXX6PYBP86ITjHEV8F9pneZ/R5vLgp0JeSP2rVHJffQ4CgB7/Y+g4/zDyM/k2Wl2&#10;2tpQXaACMDkaX7YurMqv92j189uw+gEAAP//AwBQSwMEFAAGAAgAAAAhADrVOgDjAAAACwEAAA8A&#10;AABkcnMvZG93bnJldi54bWxMj8tOwzAQRfdI/IM1SOyoQwhJE+JUQIXIBqQ+hFi6yRBbxHYUu23K&#10;13dYwW5G9+jOmXIxmZ4dcPTaWQG3swgY2sa12nYCtpuXmzkwH6RtZe8sCjihh0V1eVHKonVHu8LD&#10;OnSMSqwvpAAVwlBw7huFRvqZG9BS9uVGIwOtY8fbUR6p3PQ8jqKUG6ktXVBywGeFzfd6bwSE5edJ&#10;pR/NU67fN69vqf6p63opxPXV9PgALOAU/mD41Sd1qMhp5/a29awXkMV3OaEU5HMaiMjSJAG2ExDf&#10;ZwnwquT/f6jOAAAA//8DAFBLAQItABQABgAIAAAAIQC2gziS/gAAAOEBAAATAAAAAAAAAAAAAAAA&#10;AAAAAABbQ29udGVudF9UeXBlc10ueG1sUEsBAi0AFAAGAAgAAAAhADj9If/WAAAAlAEAAAsAAAAA&#10;AAAAAAAAAAAALwEAAF9yZWxzLy5yZWxzUEsBAi0AFAAGAAgAAAAhANEoR6Y3AgAAYwQAAA4AAAAA&#10;AAAAAAAAAAAALgIAAGRycy9lMm9Eb2MueG1sUEsBAi0AFAAGAAgAAAAhADrVOgDjAAAACwEAAA8A&#10;AAAAAAAAAAAAAAAAk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2977515</wp:posOffset>
                </wp:positionH>
                <wp:positionV relativeFrom="paragraph">
                  <wp:posOffset>1082040</wp:posOffset>
                </wp:positionV>
                <wp:extent cx="771525" cy="552450"/>
                <wp:effectExtent l="9525" t="13970" r="47625" b="52705"/>
                <wp:wrapNone/>
                <wp:docPr id="2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34.45pt;margin-top:85.2pt;width:60.75pt;height:4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CRNgIAAGMEAAAOAAAAZHJzL2Uyb0RvYy54bWysVNuO2yAQfa/Uf0C8J7ZT52bFWa3spC/b&#10;NtJuP4AAtlExICBxoqr/3oFc2t2+VFX9gAfP7czMGa8eTr1ER26d0KrE2TjFiCuqmVBtib++bEcL&#10;jJwnihGpFS/xmTv8sH7/bjWYgk90pyXjFkEQ5YrBlLjz3hRJ4mjHe+LG2nAFykbbnni42jZhlgwQ&#10;vZfJJE1nyaAtM1ZT7hx8rS9KvI7xm4ZT/6VpHPdIlhiw+XjaeO7DmaxXpGgtMZ2gVxjkH1D0RChI&#10;eg9VE0/QwYo/QvWCWu1048dU94luGkF5rAGqydI31Tx3xPBYCzTHmXub3P8LSz8fdxYJVuLJFCNF&#10;epjR48HrmBpleWjQYFwBdpXa2VAiPaln86TpN4eUrjqiWh6tX84GnLPgkbxyCRdnIM1++KQZ2BBI&#10;ELt1amwfQkIf0CkO5XwfCj95ROHjfJ5NAzYKqul0kk/j0BJS3JyNdf4j1z0KQomdt0S0na+0UjB+&#10;bbOYihyfnA/QSHFzCJmV3gopIwukQkOJlyFZ0DgtBQvKeLHtvpIWHUngUXxinW/MrD4oFoN1nLDN&#10;VfZESJCRjw3yVkDLJMchW88ZRpLD6gTpAk+qkBHKB8BX6UKl78t0uVlsFvkon8w2ozyt69HjtspH&#10;s202n9Yf6qqqsx8BfJYXnWCMq4D/Russ/zvaXBfsQsg7se+NSl5Hjx0FsLd3BB3nH0Z+Ic9es/PO&#10;huoCFYDJ0fi6dWFVfr9Hq1//hvVPAAAA//8DAFBLAwQUAAYACAAAACEABSHI3eIAAAALAQAADwAA&#10;AGRycy9kb3ducmV2LnhtbEyPwU7DMAyG75N4h8hI3LaUqevW0nQCJkQvILEhxDFrQhPROFWTbR1P&#10;j3eCm63/0+/P5Xp0HTvqIViPAm5nCTCNjVcWWwHvu6fpCliIEpXsPGoBZx1gXV1NSlkof8I3fdzG&#10;llEJhkIKMDH2BeehMdrJMPO9Rsq+/OBkpHVouRrkicpdx+dJknEnLdIFI3v9aHTzvT04AXHzeTbZ&#10;R/OQ29fd80tmf+q63ghxcz3e3wGLeox/MFz0SR0qctr7A6rAOgFptsoJpWCZpMCIWOSXYS9gvlim&#10;wKuS//+h+gUAAP//AwBQSwECLQAUAAYACAAAACEAtoM4kv4AAADhAQAAEwAAAAAAAAAAAAAAAAAA&#10;AAAAW0NvbnRlbnRfVHlwZXNdLnhtbFBLAQItABQABgAIAAAAIQA4/SH/1gAAAJQBAAALAAAAAAAA&#10;AAAAAAAAAC8BAABfcmVscy8ucmVsc1BLAQItABQABgAIAAAAIQCTmgCRNgIAAGMEAAAOAAAAAAAA&#10;AAAAAAAAAC4CAABkcnMvZTJvRG9jLnhtbFBLAQItABQABgAIAAAAIQAFIcjd4gAAAAsBAAAPAAAA&#10;AAAAAAAAAAAAAJA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1329690</wp:posOffset>
                </wp:positionV>
                <wp:extent cx="352425" cy="304800"/>
                <wp:effectExtent l="47625" t="13970" r="9525" b="52705"/>
                <wp:wrapNone/>
                <wp:docPr id="1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41.45pt;margin-top:104.7pt;width:27.75pt;height:2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WgPgIAAG0EAAAOAAAAZHJzL2Uyb0RvYy54bWysVMGO2jAQvVfqP1i+QxIIFCLCapVAe9i2&#10;SLv9AGM7xKpjW7YhoKr/3rHDst3tpaqagzOOZ968mXnO6u7cSXTi1gmtSpyNU4y4opoJdSjxt6ft&#10;aIGR80QxIrXiJb5wh+/W79+telPwiW61ZNwiAFGu6E2JW+9NkSSOtrwjbqwNV3DYaNsRD1t7SJgl&#10;PaB3Mpmk6TzptWXGasqdg6/1cIjXEb9pOPVfm8Zxj2SJgZuPq43rPqzJekWKgyWmFfRKg/wDi44I&#10;BUlvUDXxBB2t+AOqE9Rqpxs/prpLdNMIymMNUE2WvqnmsSWGx1qgOc7c2uT+Hyz9ctpZJBjMbo6R&#10;Ih3M6P7odUyNsmloUG9cAX6V2tlQIj2rR/Og6XeHlK5aog48ej9dDARnISJ5FRI2zkCaff9ZM/Ah&#10;kCB269zYDjVSmE8hMIBDR9A5judyGw8/e0Th43Q2ySczjCgcTdN8kcbxJaQIMCHYWOc/ct2hYJTY&#10;eUvEofWVVgqEoO2QgpwenA8kXwJCsNJbIWXUg1SoL/FyBsnCidNSsHAYN/awr6RFJxIUFZ9Y8Rs3&#10;q4+KRbCWE7a52p4ICTbysVXeCmie5Dhk6zjDSHK4RMEa6EkVMkL5QPhqDaL6sUyXm8VmkY/yyXwz&#10;ytO6Ht1vq3w032YfZvW0rqo6+xnIZ3nRCsa4CvyfBZ7lfyeg61UbpHmT+K1RyWv02FEg+/yOpKMS&#10;wvAHGe01u+xsqC6IAjQdna/3L1ya3/fR6+Uvsf4FAAD//wMAUEsDBBQABgAIAAAAIQBkZ70d4QAA&#10;AAsBAAAPAAAAZHJzL2Rvd25yZXYueG1sTI9BT8MwDIXvSPyHyEhc0JbSbdCVphMCNk5oWhn3rDFt&#10;tcapmmxr/z3mBLdnv6fnz9lqsK04Y+8bRwrupxEIpNKZhioF+8/1JAHhgyajW0eoYEQPq/z6KtOp&#10;cRfa4bkIleAS8qlWUIfQpVL6skar/dR1SOx9u97qwGNfSdPrC5fbVsZR9CCtbogv1LrDlxrLY3Gy&#10;Cl6L7WL9dbcf4rF8/yg2yXFL45tStzfD8xOIgEP4C8MvPqNDzkwHdyLjRasgTuIlR1lEyzkITsxm&#10;CYsDbxaPc5B5Jv//kP8AAAD//wMAUEsBAi0AFAAGAAgAAAAhALaDOJL+AAAA4QEAABMAAAAAAAAA&#10;AAAAAAAAAAAAAFtDb250ZW50X1R5cGVzXS54bWxQSwECLQAUAAYACAAAACEAOP0h/9YAAACUAQAA&#10;CwAAAAAAAAAAAAAAAAAvAQAAX3JlbHMvLnJlbHNQSwECLQAUAAYACAAAACEAraOloD4CAABtBAAA&#10;DgAAAAAAAAAAAAAAAAAuAgAAZHJzL2Uyb0RvYy54bWxQSwECLQAUAAYACAAAACEAZGe9HeEAAAAL&#10;AQAADwAAAAAAAAAAAAAAAACY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1082040</wp:posOffset>
                </wp:positionV>
                <wp:extent cx="400050" cy="552450"/>
                <wp:effectExtent l="57150" t="13970" r="9525" b="43180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56.7pt;margin-top:85.2pt;width:31.5pt;height:43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IRyPgIAAGwEAAAOAAAAZHJzL2Uyb0RvYy54bWysVMGO2jAQvVfqP1i+QxI2U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V+wEiR&#10;Dkb0dPA6ZkbZJPSnN64At0ptbaiQntSLedb0q0NKVy1Rex69X88GgrMQkdyFhI0zkGXXf9QMfAgk&#10;iM06NbZDjRTmQwgM4NAQdIrTOd+mw08eUTjM0zSdwgwpXE2nkxzskIsUASYEG+v8e647FIwSO2+J&#10;2Le+0kqBDrQdUpDjs/ND4DUgBCu9EVLCOSmkQn2JF9PJNHJyWgoWLsOds/tdJS06kiCo+LuwuHOz&#10;+qBYBGs5YeuL7YmQYCMfW+WtgOZJjkO2jjOMJIc3FKyBnlQhI5QPhC/WoKlvi3Sxnq/n+SifzNaj&#10;PK3r0dOmykezTfZuWj/UVVVn3wP5LC9awRhXgf9V31n+d/q5vLRBmTeF3xqV3KPHUQDZ638kHZUQ&#10;hj/IaKfZeWtDdUEUIOnofHl+4c38uo9ePz8Sqx8AAAD//wMAUEsDBBQABgAIAAAAIQDXf0jX3wAA&#10;AAsBAAAPAAAAZHJzL2Rvd25yZXYueG1sTI9BT8JAEIXvJP6HzZh4IbKlAiW1W2JU9GSIFe9Ld2wb&#10;urNNd4H23zuc9PZe5uXN97LNYFtxxt43jhTMZxEIpNKZhioF+6/t/RqED5qMbh2hghE9bPKbSaZT&#10;4y70ieciVIJLyKdaQR1Cl0rpyxqt9jPXIfHtx/VWB7Z9JU2vL1xuWxlH0Upa3RB/qHWHzzWWx+Jk&#10;FbwUu+X2e7of4rF8/yje1scdja9K3d0OT48gAg7hLwxXfEaHnJkO7kTGi5b9/GHBURZJxOKaSFYs&#10;DgriZbIAmWfy/4b8FwAA//8DAFBLAQItABQABgAIAAAAIQC2gziS/gAAAOEBAAATAAAAAAAAAAAA&#10;AAAAAAAAAABbQ29udGVudF9UeXBlc10ueG1sUEsBAi0AFAAGAAgAAAAhADj9If/WAAAAlAEAAAsA&#10;AAAAAAAAAAAAAAAALwEAAF9yZWxzLy5yZWxzUEsBAi0AFAAGAAgAAAAhAPh8hHI+AgAAbAQAAA4A&#10;AAAAAAAAAAAAAAAALgIAAGRycy9lMm9Eb2MueG1sUEsBAi0AFAAGAAgAAAAhANd/SNffAAAACwEA&#10;AA8AAAAAAAAAAAAAAAAAmAQAAGRycy9kb3ducmV2LnhtbFBLBQYAAAAABAAEAPMAAACkBQAAAAA=&#10;">
                <v:stroke endarrow="block"/>
              </v:shape>
            </w:pict>
          </mc:Fallback>
        </mc:AlternateContent>
      </w:r>
      <w:r w:rsidR="007A2D85">
        <w:rPr>
          <w:noProof/>
        </w:rPr>
        <w:drawing>
          <wp:inline distT="0" distB="0" distL="0" distR="0">
            <wp:extent cx="4381500" cy="1441170"/>
            <wp:effectExtent l="19050" t="0" r="0" b="0"/>
            <wp:docPr id="39" name="Рисунок 4" descr="http://ok-t.ru/studopedia/baza6/1115496601351.files/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-t.ru/studopedia/baza6/1115496601351.files/image016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l="3265" t="6780" r="2886" b="20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022" w:rsidRPr="00D33022" w:rsidRDefault="00D33022" w:rsidP="00D33022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E56C3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D33022">
        <w:rPr>
          <w:rFonts w:ascii="Times New Roman" w:eastAsia="Times New Roman" w:hAnsi="Times New Roman" w:cs="Times New Roman"/>
          <w:sz w:val="28"/>
          <w:szCs w:val="28"/>
        </w:rPr>
        <w:t>-эритроциты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E56C3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D33022">
        <w:rPr>
          <w:rFonts w:ascii="Times New Roman" w:eastAsia="Times New Roman" w:hAnsi="Times New Roman" w:cs="Times New Roman"/>
          <w:sz w:val="28"/>
          <w:szCs w:val="28"/>
        </w:rPr>
        <w:t>-антивирусные антитела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E56C3"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Pr="00D33022">
        <w:rPr>
          <w:rFonts w:ascii="Times New Roman" w:eastAsia="Times New Roman" w:hAnsi="Times New Roman" w:cs="Times New Roman"/>
          <w:sz w:val="28"/>
          <w:szCs w:val="28"/>
        </w:rPr>
        <w:t>-вирусы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E56C3">
        <w:rPr>
          <w:rFonts w:ascii="Times New Roman" w:eastAsia="Times New Roman" w:hAnsi="Times New Roman" w:cs="Times New Roman"/>
          <w:b/>
          <w:sz w:val="28"/>
          <w:szCs w:val="28"/>
        </w:rPr>
        <w:t>г</w:t>
      </w:r>
      <w:r w:rsidRPr="00D33022">
        <w:rPr>
          <w:rFonts w:ascii="Times New Roman" w:eastAsia="Times New Roman" w:hAnsi="Times New Roman" w:cs="Times New Roman"/>
          <w:sz w:val="28"/>
          <w:szCs w:val="28"/>
        </w:rPr>
        <w:t>-нейтрализация вирусов антителами</w:t>
      </w:r>
    </w:p>
    <w:p w:rsidR="00D46BAB" w:rsidRPr="00DD2290" w:rsidRDefault="00D46BAB" w:rsidP="00D46B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8.Определить через 30-45 минут титр вируснейтрализующей сыворотки</w:t>
      </w:r>
      <w:r w:rsidR="00DD22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>( т.е. максимальное её разведение),</w:t>
      </w:r>
      <w:r w:rsidR="007C2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2290">
        <w:rPr>
          <w:rFonts w:ascii="Times New Roman" w:eastAsia="Times New Roman" w:hAnsi="Times New Roman" w:cs="Times New Roman"/>
          <w:sz w:val="28"/>
          <w:szCs w:val="28"/>
        </w:rPr>
        <w:t>вызвавшей задержку агглютинации эритроцитов.</w:t>
      </w:r>
    </w:p>
    <w:p w:rsidR="00D46BAB" w:rsidRPr="007052B6" w:rsidRDefault="00D46BAB" w:rsidP="005F42F5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Учет результат</w:t>
      </w:r>
      <w:r w:rsidR="00531EBC"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>ов</w:t>
      </w:r>
      <w:r w:rsidR="00B518AF" w:rsidRPr="007052B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реакции  </w:t>
      </w:r>
      <w:r w:rsidR="00B518AF" w:rsidRPr="007052B6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торможения гемагглютинации</w:t>
      </w:r>
    </w:p>
    <w:p w:rsidR="001F0B9A" w:rsidRPr="00D46BAB" w:rsidRDefault="001F0B9A" w:rsidP="005F42F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D46BAB">
        <w:rPr>
          <w:sz w:val="28"/>
          <w:szCs w:val="28"/>
        </w:rPr>
        <w:t>Результаты реакции учитывают по отсутствию гемагглютинации. Подтипы вируса типа А с антигенами H0N1, H1N1, H2N2, H3N2 и другие могут быть дифференцированы в РТГА с набором гомологичных типоспецифических сывороток</w:t>
      </w:r>
    </w:p>
    <w:p w:rsidR="001F0B9A" w:rsidRDefault="001F0B9A" w:rsidP="00153BCC">
      <w:pPr>
        <w:shd w:val="clear" w:color="auto" w:fill="FFFFFF"/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788362" cy="1695450"/>
            <wp:effectExtent l="19050" t="0" r="0" b="0"/>
            <wp:docPr id="52" name="Рисунок 7" descr="http://ok-t.ru/studopedia/baza6/1115496601351.files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k-t.ru/studopedia/baza6/1115496601351.files/image018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362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48" w:rsidRDefault="00DD2290" w:rsidP="00DD22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3FE7"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97505A" w:rsidRPr="007C3FE7">
        <w:rPr>
          <w:rFonts w:ascii="Times New Roman" w:eastAsia="Times New Roman" w:hAnsi="Times New Roman" w:cs="Times New Roman"/>
          <w:i/>
          <w:sz w:val="28"/>
          <w:szCs w:val="28"/>
        </w:rPr>
        <w:t>трицательная</w:t>
      </w:r>
      <w:r w:rsidR="0097505A" w:rsidRPr="00DD2290">
        <w:rPr>
          <w:rFonts w:ascii="Times New Roman" w:eastAsia="Times New Roman" w:hAnsi="Times New Roman" w:cs="Times New Roman"/>
          <w:sz w:val="28"/>
          <w:szCs w:val="28"/>
        </w:rPr>
        <w:t xml:space="preserve"> – образование красного зернистого с неровными краями осадка, который диффузно размещается на дне пробирки или лунки (“коврик”).</w:t>
      </w:r>
      <w:r w:rsidR="0097505A" w:rsidRPr="00DD2290">
        <w:rPr>
          <w:rFonts w:ascii="Times New Roman" w:eastAsia="Times New Roman" w:hAnsi="Times New Roman" w:cs="Times New Roman"/>
          <w:sz w:val="28"/>
          <w:szCs w:val="28"/>
        </w:rPr>
        <w:br/>
      </w:r>
      <w:r w:rsidRPr="007C3FE7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7505A" w:rsidRPr="007C3FE7">
        <w:rPr>
          <w:rFonts w:ascii="Times New Roman" w:eastAsia="Times New Roman" w:hAnsi="Times New Roman" w:cs="Times New Roman"/>
          <w:i/>
          <w:sz w:val="28"/>
          <w:szCs w:val="28"/>
        </w:rPr>
        <w:t>оложительная</w:t>
      </w:r>
      <w:r w:rsidR="0097505A" w:rsidRPr="00DD2290">
        <w:rPr>
          <w:rFonts w:ascii="Times New Roman" w:eastAsia="Times New Roman" w:hAnsi="Times New Roman" w:cs="Times New Roman"/>
          <w:sz w:val="28"/>
          <w:szCs w:val="28"/>
        </w:rPr>
        <w:t xml:space="preserve"> – отсутствие агглютинации эритроцитов, наличие компактного осадка в виде “пуговички” на дне пробирки или лунки. </w:t>
      </w:r>
    </w:p>
    <w:p w:rsidR="00FE0E0F" w:rsidRPr="00FE0E0F" w:rsidRDefault="00FE0E0F" w:rsidP="00FE0E0F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FE0E0F">
        <w:rPr>
          <w:b/>
          <w:i/>
          <w:sz w:val="28"/>
          <w:szCs w:val="28"/>
        </w:rPr>
        <w:t>Условные обозначения:</w:t>
      </w:r>
      <w:r w:rsidRPr="00FE0E0F">
        <w:rPr>
          <w:b/>
          <w:sz w:val="28"/>
          <w:szCs w:val="28"/>
        </w:rPr>
        <w:t xml:space="preserve">  </w:t>
      </w:r>
    </w:p>
    <w:p w:rsidR="00FE0E0F" w:rsidRDefault="00FE0E0F" w:rsidP="00FE0E0F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2290">
        <w:rPr>
          <w:sz w:val="28"/>
          <w:szCs w:val="28"/>
        </w:rPr>
        <w:t>тормо</w:t>
      </w:r>
      <w:r>
        <w:rPr>
          <w:sz w:val="28"/>
          <w:szCs w:val="28"/>
        </w:rPr>
        <w:t xml:space="preserve">жение гемагглютинации (пуговка); </w:t>
      </w:r>
    </w:p>
    <w:p w:rsidR="00FE0E0F" w:rsidRPr="00DD2290" w:rsidRDefault="00FE0E0F" w:rsidP="00FE0E0F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D2290">
        <w:rPr>
          <w:sz w:val="28"/>
          <w:szCs w:val="28"/>
        </w:rPr>
        <w:t>гемагглютинация (зонтик).</w:t>
      </w:r>
    </w:p>
    <w:p w:rsidR="00FE0E0F" w:rsidRPr="00DD2290" w:rsidRDefault="00FE0E0F" w:rsidP="00FE0E0F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FE0E0F">
        <w:rPr>
          <w:b/>
          <w:i/>
          <w:sz w:val="28"/>
          <w:szCs w:val="28"/>
        </w:rPr>
        <w:t>Выводы:</w:t>
      </w:r>
      <w:r w:rsidRPr="00DD2290">
        <w:rPr>
          <w:sz w:val="28"/>
          <w:szCs w:val="28"/>
        </w:rPr>
        <w:t xml:space="preserve"> Исследуемый материал содержит вирус гриппа тип А с антигеном H3N2</w:t>
      </w:r>
    </w:p>
    <w:p w:rsidR="00DD2290" w:rsidRDefault="0097505A" w:rsidP="00DD22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2290">
        <w:rPr>
          <w:rFonts w:ascii="Times New Roman" w:eastAsia="Times New Roman" w:hAnsi="Times New Roman" w:cs="Times New Roman"/>
          <w:sz w:val="28"/>
          <w:szCs w:val="28"/>
        </w:rPr>
        <w:t>РТГА применяют в лабораторной диагностике гриппа, паротита, кори, краснухи, клещевого энцефалита и др. вирусных инфекций</w:t>
      </w:r>
    </w:p>
    <w:p w:rsidR="007B6393" w:rsidRDefault="007B6393" w:rsidP="007B6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C4682">
        <w:rPr>
          <w:rFonts w:ascii="Times New Roman" w:eastAsia="Times New Roman" w:hAnsi="Times New Roman" w:cs="Times New Roman"/>
          <w:b/>
          <w:sz w:val="28"/>
          <w:szCs w:val="28"/>
        </w:rPr>
        <w:t>Иммунопрофилактика и иммунотерапия</w:t>
      </w:r>
    </w:p>
    <w:p w:rsidR="00CD30CC" w:rsidRDefault="00CD30CC" w:rsidP="007B63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Введение сыворотки по методу Безредко</w:t>
      </w:r>
    </w:p>
    <w:p w:rsidR="007B6393" w:rsidRDefault="007B6393" w:rsidP="007B639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Цель</w:t>
      </w:r>
      <w:r w:rsidRPr="009459CB">
        <w:rPr>
          <w:rFonts w:ascii="Times New Roman" w:eastAsia="Times New Roman" w:hAnsi="Times New Roman" w:cs="Times New Roman"/>
          <w:i/>
          <w:sz w:val="28"/>
          <w:szCs w:val="28"/>
        </w:rPr>
        <w:t>- проведение специфической десенсибилизации для профилактики анафилактического шока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59509F">
        <w:rPr>
          <w:rFonts w:ascii="Times New Roman" w:eastAsia="Times New Roman" w:hAnsi="Times New Roman" w:cs="Times New Roman"/>
          <w:i/>
          <w:sz w:val="28"/>
          <w:szCs w:val="28"/>
        </w:rPr>
        <w:t>Определить чувствительность  организма к белку.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/>
          <w:bCs/>
          <w:sz w:val="28"/>
          <w:szCs w:val="28"/>
        </w:rPr>
        <w:t>Оснащение рабочего места: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комплект ампул с противодифтерийной сывороткой, штатив для ампул, пилка;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2)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шприцы однократного применения инсулиновый (туберкулиновый)-1 шт., шприц 1 (2) мл -1 шт., шприцы по 10 мл, иглы для набора сыворотки из ампул, иглы для внутрикожных, подкожных, внутримышечных инъекций;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3)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стерильный материал (ватные шарики, марлевые треугольники) в упаковках;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4)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лоток для стерильного материала;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5)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лоток для использованного материала;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6)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пинцет в дезинфицирующем растворе;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7)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спирт этиловый 70% или другое антисептическое средство для обеззараживания кожи пациента рук персонала (емкость-дозатор);</w:t>
      </w:r>
    </w:p>
    <w:p w:rsidR="007B6393" w:rsidRDefault="007B6393" w:rsidP="007B639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8)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емкость с дезинфицирующим раствором для обработки ампул (флаконов);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9)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емкость с теплой водой для подогрева сыворотки, водный термометр;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10)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медицинские перчатки, маска;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11)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водонепроницаемый обеззараженный фартук;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lastRenderedPageBreak/>
        <w:t>12)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пинцет в дезинфицирующем растворе для работы с использованным инструментарием;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13)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емкости с дезинфицирующим средством для обработки поверхностей, промывания и замачивания использованных шприцев, игл, обеззараживания ватных и марлевых шариков, использованной ветоши;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14)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чистая ветошь;</w:t>
      </w:r>
    </w:p>
    <w:p w:rsidR="007B6393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15)</w:t>
      </w:r>
      <w:r w:rsidR="00A22F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инструментальный столик.</w:t>
      </w:r>
    </w:p>
    <w:p w:rsidR="009B3E20" w:rsidRPr="00B60A77" w:rsidRDefault="009B3E20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6393" w:rsidRPr="00B60A77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Последовательность выполнения: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Подготовительный этап </w:t>
      </w:r>
      <w:r w:rsidR="00CD30C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оказания медицинской услуги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Информировать больного (близких родственников) о необходимости выполнения и сущности процедуры.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2.Получить согласие больного (близких родственников) на выполнение процедуры.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3.Проверить наличие сыворотки в комплекте, срок годности, наличие эт</w:t>
      </w:r>
      <w:r>
        <w:rPr>
          <w:rFonts w:ascii="Times New Roman" w:eastAsia="Times New Roman" w:hAnsi="Times New Roman" w:cs="Times New Roman"/>
          <w:sz w:val="28"/>
          <w:szCs w:val="28"/>
        </w:rPr>
        <w:t>икетки, целостность ампул, внеш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ний вид препарата.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4.Вымыть и просушить руки. Обработать антисептическим раствором.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5.Надеть фартук, маску, перчатки.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6.Обработать дезинфицирующим раствором лотки, инструментальный столик, фартук.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7.Поставить на инструментальный столик необходимое оснащение.</w:t>
      </w:r>
    </w:p>
    <w:p w:rsidR="007B6393" w:rsidRPr="00B60A77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Основной этап выполнения манипуляции.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Выполнение </w:t>
      </w:r>
      <w:r w:rsidR="00A22F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первой</w:t>
      </w:r>
      <w:r w:rsidRPr="00B60A7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пробы: 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1.Извлечь из коробки ампулу с сывороткой, разведенной в соотношении 1:100. Поставить ампулу в штатив на обеззараженный лоток.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2.Вымыть и просушить руки, обработать антисептическим средством.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3.Обработать ампулу спиртовым стерильным шариком,</w:t>
      </w:r>
      <w:r w:rsidRPr="00B60A77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надпилить, повторно обработать спиртом, вскрыть, поставить в штатив.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4.Вскрыть упаковку инсулинового (туберкулинового) шприца, зафиксировать на канюле иглу для набора лекарственных средств.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 xml:space="preserve">5.Набрать в шприц 0,2 мл разведенной </w:t>
      </w:r>
      <w:r w:rsidRPr="00B60A77">
        <w:rPr>
          <w:rFonts w:ascii="Times New Roman" w:eastAsia="Times New Roman" w:hAnsi="Times New Roman" w:cs="Times New Roman"/>
          <w:iCs/>
          <w:sz w:val="28"/>
          <w:szCs w:val="28"/>
        </w:rPr>
        <w:t>сыворотки.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6.Зафиксировать на канюле шприца иглу для внутрикожного введения и, не снимая колпачок, вытеснить воздух и избыток сыворотки на ватный шарик, плотно прижатый к канюле иглы.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7.Положить шприц в лоток.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60A77">
        <w:rPr>
          <w:rFonts w:ascii="Times New Roman" w:eastAsia="Times New Roman" w:hAnsi="Times New Roman" w:cs="Times New Roman"/>
          <w:sz w:val="28"/>
          <w:szCs w:val="28"/>
        </w:rPr>
        <w:t>Обработать руки спиртом или другим антисептиком.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8.Обработать кожу средней трети предплечья двукратно стерильными шариками со спиртом (широко, затем узко). Сухим  стерильным шариком удалить остатки спирта.</w:t>
      </w:r>
    </w:p>
    <w:p w:rsidR="007B6393" w:rsidRPr="00B60A77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 xml:space="preserve">9.Зафиксировать предплечье пациента  кистью руки и, натянув кожу в области предстоящей инъекции, ввести внутрикожно 0,1 мл разведенной сыворотки. </w:t>
      </w:r>
    </w:p>
    <w:p w:rsidR="007B6393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393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50661" cy="1881505"/>
            <wp:effectExtent l="19050" t="0" r="0" b="0"/>
            <wp:docPr id="17" name="Рисунок 20" descr="http://lib.gendocs.ru/tw_files2/urls_1264/10/d-9906/9906_html_m7d6b4d04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gendocs.ru/tw_files2/urls_1264/10/d-9906/9906_html_m7d6b4d0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l="1565" t="2930" r="51496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668" cy="188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93" w:rsidRDefault="007B6393" w:rsidP="007B63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0A77">
        <w:rPr>
          <w:rFonts w:ascii="Times New Roman" w:eastAsia="Times New Roman" w:hAnsi="Times New Roman" w:cs="Times New Roman"/>
          <w:sz w:val="28"/>
          <w:szCs w:val="28"/>
        </w:rPr>
        <w:t>При правильном введении должна образоваться папула белого цвета диаметром около 8 мм (по типу «лимонной корочки»).</w:t>
      </w:r>
    </w:p>
    <w:p w:rsidR="007B6393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3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9757" cy="1616907"/>
            <wp:effectExtent l="19050" t="0" r="0" b="0"/>
            <wp:docPr id="19" name="Рисунок 17" descr="http://www.syl.ru/misc/i/ai/79290/120218.png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syl.ru/misc/i/ai/79290/120218.pn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45" cy="161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10.Наблюдать в течение 20 мин за общей и местной реакциями. Проба считается отрицательной, если диаметр отека и (или) гиперемии кожи менее 10 мм. Проба положительна, если отек и (или) гиперемия кожи 10 мм и более.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11.Вскрытую ампулу сбросить в ло</w:t>
      </w:r>
      <w:r>
        <w:rPr>
          <w:rFonts w:ascii="Times New Roman" w:eastAsia="Times New Roman" w:hAnsi="Times New Roman" w:cs="Times New Roman"/>
          <w:sz w:val="28"/>
          <w:szCs w:val="28"/>
        </w:rPr>
        <w:t>ток для отработанного материала</w:t>
      </w:r>
    </w:p>
    <w:p w:rsidR="007B6393" w:rsidRPr="0002085F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393">
        <w:rPr>
          <w:rFonts w:ascii="Times New Roman" w:eastAsia="Times New Roman" w:hAnsi="Times New Roman" w:cs="Times New Roman"/>
          <w:b/>
          <w:sz w:val="28"/>
          <w:szCs w:val="28"/>
        </w:rPr>
        <w:t>Если проба отрицательная</w:t>
      </w: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208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выполнить </w:t>
      </w:r>
      <w:r w:rsidR="00A22F5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вторую</w:t>
      </w:r>
      <w:r w:rsidRPr="000208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пробу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1.Извлечь из коробки ампулу с неразведенной сывороткой. Поставить в штатив на обеззараженный лоток. Вымыть и просушить руки.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2.Обработать ампулу с неразведенной сывороткой спиртом, надпилить, повторно обработать, вскрыть и поставить в штатив на обеззараженный лоток.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3.Вскрыть упаковку шприца объемом 1 (2) мл, зафиксировать иглу для набора лекарственного средства.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4.Набрать в шприц 0,2 мл неразведенной сыворотк</w:t>
      </w:r>
      <w:r>
        <w:rPr>
          <w:rFonts w:ascii="Times New Roman" w:eastAsia="Times New Roman" w:hAnsi="Times New Roman" w:cs="Times New Roman"/>
          <w:sz w:val="28"/>
          <w:szCs w:val="28"/>
        </w:rPr>
        <w:t>и и накрыть ампулу марлевым тре</w:t>
      </w: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угольником. 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5.Вскрытую ампулу с неразведенной сывороткой поставить в штативе в холодильник или хранить при температуре 20 ± 2 °С не более 1 ч.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6. Использованную иглу сбросить в емкость с дезинфицирующим раствором.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7.Зафиксировать иглу для подкожного введения и, не снимая колпачок, вытеснить воздух и избыток сыворотки. 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8.Положить шприц в лоток. Обработать руки спиртом или другим антисептиком.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9.Обработать кожу средней трети наружной поверхности плеча двукратно стерильными шариками со спиртом.</w:t>
      </w:r>
    </w:p>
    <w:p w:rsidR="007B6393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lastRenderedPageBreak/>
        <w:t>10.Ввести подкожно 0,1 мл неразведенной сыворотки, об</w:t>
      </w:r>
      <w:r>
        <w:rPr>
          <w:rFonts w:ascii="Times New Roman" w:eastAsia="Times New Roman" w:hAnsi="Times New Roman" w:cs="Times New Roman"/>
          <w:sz w:val="28"/>
          <w:szCs w:val="28"/>
        </w:rPr>
        <w:t>работать место инъекции спиртом</w:t>
      </w:r>
    </w:p>
    <w:p w:rsidR="007B6393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B639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1780188"/>
            <wp:effectExtent l="19050" t="0" r="9525" b="0"/>
            <wp:docPr id="20" name="Рисунок 8" descr="http://vmede.org/sait/content/Anatomija_topograficheskaja_sukov_xir_bol_2008/9_files/mb4_002.jpe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mede.org/sait/content/Anatomija_topograficheskaja_sukov_xir_bol_2008/9_files/mb4_00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78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11.Наблюдать в течение 45 ± 15 мин за общей и местной реакцией.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При отсутствии аллергических р</w:t>
      </w:r>
      <w:r>
        <w:rPr>
          <w:rFonts w:ascii="Times New Roman" w:eastAsia="Times New Roman" w:hAnsi="Times New Roman" w:cs="Times New Roman"/>
          <w:sz w:val="28"/>
          <w:szCs w:val="28"/>
        </w:rPr>
        <w:t>еакций и осложнений (отек Квинке</w:t>
      </w:r>
      <w:r w:rsidRPr="0002085F">
        <w:rPr>
          <w:rFonts w:ascii="Times New Roman" w:eastAsia="Times New Roman" w:hAnsi="Times New Roman" w:cs="Times New Roman"/>
          <w:sz w:val="28"/>
          <w:szCs w:val="28"/>
        </w:rPr>
        <w:t>, крапивница, другая сыпь, анафилактический шок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или его начальные проявления -</w:t>
      </w:r>
      <w:r w:rsidRPr="0002085F">
        <w:rPr>
          <w:rFonts w:ascii="Times New Roman" w:eastAsia="Times New Roman" w:hAnsi="Times New Roman" w:cs="Times New Roman"/>
          <w:sz w:val="28"/>
          <w:szCs w:val="28"/>
        </w:rPr>
        <w:t>головная боль, боль в крестце, животе, бронхоспазм, снижение давления, тахикардия и др.)</w:t>
      </w:r>
    </w:p>
    <w:p w:rsidR="007B6393" w:rsidRPr="0002085F" w:rsidRDefault="007B6393" w:rsidP="007B63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Ввести лечебную дозу сыворотки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1.Вымыть и просушить руки.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2.Подогреть ампулу с неразведенной сывороткой до температуры 36 ± 1 °С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3.Вскрыть упаковку шприца объемом 10 мл, зафиксировать иглу для набора лекарственного средства.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4.Набрать в шприц неразведенную сыворотку в назначенной врачом дозе. 5.Использованную иглу сбросить в емкость с дезинфицирующим раствором.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6.Зафиксировать иглу для внутримышечного введения и, не снимая колпачок, вытеснить воздух и избыток сыворотки. 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7.Положить шприц в стерильный лоток.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8.Обработать руки спиртом или другим антисептическим раствором.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9.Обработать кожу верхнего наружного квадрата ягодицы пациента  двукратно стерильными шариками со спиртом.</w:t>
      </w:r>
    </w:p>
    <w:p w:rsidR="007B6393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10.Ввести внутримышечно назначенную дозу сыворотки. Кожу обработать стерильным шариком со спиртом.</w:t>
      </w:r>
    </w:p>
    <w:p w:rsidR="007B6393" w:rsidRDefault="007B6393" w:rsidP="007B63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06B5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8348" cy="1733550"/>
            <wp:effectExtent l="19050" t="0" r="9502" b="0"/>
            <wp:docPr id="23" name="Рисунок 11" descr="http://vmede.org/sait/content/Anatomija_topograficheskaja_sukov_xir_bol_2008/9_files/mb4_005.jpeg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mede.org/sait/content/Anatomija_topograficheskaja_sukov_xir_bol_2008/9_files/mb4_005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 l="14528" r="6038" b="7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02" cy="173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Заключительный этап выполнения манипуляции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1.Провести дезинфекцию использованного медицинского инструментария, фартука в соответствующих емкостях с дезинфицирующим раствором. 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2.Обработать дезинфицирующим раствором рабочие поверхности.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 xml:space="preserve">3.Снять перчатки и обеззаразить их. </w:t>
      </w:r>
    </w:p>
    <w:p w:rsidR="007B6393" w:rsidRPr="0002085F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lastRenderedPageBreak/>
        <w:t>4.Вымыть руки под проточной водой с мылом, просушить, обработать кремом при необходимости.</w:t>
      </w:r>
    </w:p>
    <w:p w:rsidR="007B6393" w:rsidRDefault="007B6393" w:rsidP="007B639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085F">
        <w:rPr>
          <w:rFonts w:ascii="Times New Roman" w:eastAsia="Times New Roman" w:hAnsi="Times New Roman" w:cs="Times New Roman"/>
          <w:sz w:val="28"/>
          <w:szCs w:val="28"/>
        </w:rPr>
        <w:t>5.Каждое введение сывороточного препарата  зарегистрировать в карте стационарного больного (учетная форма № 003/у), с обязательным указанием дозы, способа, времени введения, серии, срока годности, названия института, изготовившего препарат</w:t>
      </w:r>
      <w:r>
        <w:rPr>
          <w:rFonts w:ascii="Times New Roman" w:eastAsia="Times New Roman" w:hAnsi="Times New Roman" w:cs="Times New Roman"/>
          <w:sz w:val="28"/>
          <w:szCs w:val="28"/>
        </w:rPr>
        <w:t>, реакции на введение препарата</w:t>
      </w:r>
    </w:p>
    <w:p w:rsidR="00FB7582" w:rsidRPr="00FB7582" w:rsidRDefault="00382077" w:rsidP="00FB7582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pict>
          <v:rect id="_x0000_i1025" style="width:467.75pt;height:.75pt" o:hralign="center" o:hrstd="t" o:hrnoshade="t" o:hr="t" stroked="f"/>
        </w:pic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45"/>
      </w:tblGrid>
      <w:tr w:rsidR="00F61544" w:rsidTr="007B6393">
        <w:trPr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274"/>
              <w:gridCol w:w="81"/>
            </w:tblGrid>
            <w:tr w:rsidR="00F61544" w:rsidTr="00CE5384">
              <w:trPr>
                <w:tblCellSpacing w:w="15" w:type="dxa"/>
              </w:trPr>
              <w:tc>
                <w:tcPr>
                  <w:tcW w:w="9229" w:type="dxa"/>
                  <w:vAlign w:val="center"/>
                  <w:hideMark/>
                </w:tcPr>
                <w:p w:rsidR="00F61544" w:rsidRPr="00B54341" w:rsidRDefault="00F61544" w:rsidP="00F61544">
                  <w:pPr>
                    <w:pStyle w:val="a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4341">
                    <w:rPr>
                      <w:b/>
                      <w:sz w:val="28"/>
                      <w:szCs w:val="28"/>
                    </w:rPr>
                    <w:t>Приказ Министер</w:t>
                  </w:r>
                  <w:r w:rsidR="00E034C7" w:rsidRPr="00B54341">
                    <w:rPr>
                      <w:b/>
                      <w:sz w:val="28"/>
                      <w:szCs w:val="28"/>
                    </w:rPr>
                    <w:t xml:space="preserve">ства здравоохранения РФ от </w:t>
                  </w:r>
                  <w:r w:rsidRPr="00B54341">
                    <w:rPr>
                      <w:b/>
                      <w:sz w:val="28"/>
                      <w:szCs w:val="28"/>
                    </w:rPr>
                    <w:t>21 ма</w:t>
                  </w:r>
                  <w:r w:rsidR="00E034C7" w:rsidRPr="00B54341">
                    <w:rPr>
                      <w:b/>
                      <w:sz w:val="28"/>
                      <w:szCs w:val="28"/>
                    </w:rPr>
                    <w:t>рта 2014г. №</w:t>
                  </w:r>
                  <w:r w:rsidRPr="00B54341">
                    <w:rPr>
                      <w:b/>
                      <w:sz w:val="28"/>
                      <w:szCs w:val="28"/>
                    </w:rPr>
                    <w:t>125н</w:t>
                  </w:r>
                </w:p>
                <w:p w:rsidR="00F61544" w:rsidRPr="00B54341" w:rsidRDefault="00F61544" w:rsidP="00F61544">
                  <w:pPr>
                    <w:pStyle w:val="ab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B54341">
                    <w:rPr>
                      <w:b/>
                      <w:sz w:val="28"/>
                      <w:szCs w:val="28"/>
                    </w:rPr>
                    <w:t>«Об утверждении национального календ</w:t>
                  </w:r>
                  <w:r w:rsidR="00A019AB" w:rsidRPr="00B54341">
                    <w:rPr>
                      <w:b/>
                      <w:sz w:val="28"/>
                      <w:szCs w:val="28"/>
                    </w:rPr>
                    <w:t xml:space="preserve">аря профилактических прививок и </w:t>
                  </w:r>
                  <w:r w:rsidRPr="00B54341">
                    <w:rPr>
                      <w:b/>
                      <w:sz w:val="28"/>
                      <w:szCs w:val="28"/>
                    </w:rPr>
                    <w:t>календа</w:t>
                  </w:r>
                  <w:r w:rsidR="00A019AB" w:rsidRPr="00B54341">
                    <w:rPr>
                      <w:b/>
                      <w:sz w:val="28"/>
                      <w:szCs w:val="28"/>
                    </w:rPr>
                    <w:t xml:space="preserve">ря профилактических прививок по </w:t>
                  </w:r>
                  <w:r w:rsidRPr="00B54341">
                    <w:rPr>
                      <w:b/>
                      <w:sz w:val="28"/>
                      <w:szCs w:val="28"/>
                    </w:rPr>
                    <w:t>эпидемическим показаниям</w:t>
                  </w:r>
                  <w:r w:rsidR="00FF69DF" w:rsidRPr="00B54341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E24C3F" w:rsidRDefault="00E24C3F" w:rsidP="001D1930">
                  <w:pPr>
                    <w:pStyle w:val="2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724525" cy="4526778"/>
                        <wp:effectExtent l="19050" t="0" r="9525" b="0"/>
                        <wp:docPr id="75" name="Рисунок 60" descr="http://deti-nawe-vse.ru/wp-content/uploads/2012/11/calendar-privivok.jpg">
                          <a:hlinkClick xmlns:a="http://schemas.openxmlformats.org/drawingml/2006/main" r:id="rId1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http://deti-nawe-vse.ru/wp-content/uploads/2012/11/calendar-priviv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24525" cy="45267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5384" w:rsidRPr="00CE5384" w:rsidRDefault="00CE5384" w:rsidP="00CE5384">
                  <w:pPr>
                    <w:pStyle w:val="2"/>
                    <w:jc w:val="center"/>
                    <w:rPr>
                      <w:sz w:val="28"/>
                      <w:szCs w:val="28"/>
                    </w:rPr>
                  </w:pPr>
                  <w:r w:rsidRPr="00CE5384">
                    <w:rPr>
                      <w:sz w:val="28"/>
                      <w:szCs w:val="28"/>
                    </w:rPr>
                    <w:t>Национальный кале</w:t>
                  </w:r>
                  <w:r w:rsidR="00A22F5C">
                    <w:rPr>
                      <w:sz w:val="28"/>
                      <w:szCs w:val="28"/>
                    </w:rPr>
                    <w:t>ндарь профилактических прививок</w:t>
                  </w:r>
                </w:p>
                <w:tbl>
                  <w:tblPr>
                    <w:tblW w:w="4950" w:type="pct"/>
                    <w:tblCellSpacing w:w="7" w:type="dxa"/>
                    <w:tblBorders>
                      <w:top w:val="single" w:sz="8" w:space="0" w:color="auto"/>
                      <w:left w:val="single" w:sz="8" w:space="0" w:color="auto"/>
                      <w:bottom w:val="single" w:sz="8" w:space="0" w:color="auto"/>
                      <w:right w:val="single" w:sz="8" w:space="0" w:color="auto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756"/>
                    <w:gridCol w:w="4531"/>
                    <w:gridCol w:w="1800"/>
                  </w:tblGrid>
                  <w:tr w:rsidR="00F61544" w:rsidTr="007B6393">
                    <w:trPr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Style w:val="ac"/>
                            <w:rFonts w:ascii="&amp;amp" w:hAnsi="&amp;amp"/>
                            <w:sz w:val="19"/>
                            <w:szCs w:val="19"/>
                          </w:rPr>
                          <w:t>Возраст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Style w:val="ac"/>
                            <w:rFonts w:ascii="&amp;amp" w:hAnsi="&amp;amp"/>
                            <w:sz w:val="19"/>
                            <w:szCs w:val="19"/>
                          </w:rPr>
                          <w:t>Наименование прививки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 w:rsidP="00584669">
                        <w:pPr>
                          <w:spacing w:before="100" w:beforeAutospacing="1" w:after="100" w:afterAutospacing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t> Вакцины</w:t>
                        </w:r>
                      </w:p>
                    </w:tc>
                  </w:tr>
                  <w:tr w:rsidR="00F61544" w:rsidTr="007B6393">
                    <w:trPr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Новорожденные (в первые 24 часа жизни)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вакцинация против вирусного гепатита В¹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1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</w:p>
                    </w:tc>
                  </w:tr>
                  <w:tr w:rsidR="00F61544" w:rsidTr="007B6393">
                    <w:trPr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Новорожденные (3</w:t>
                        </w:r>
                        <w:r w:rsidRPr="007B6393">
                          <w:t>-7дней)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туберкулеза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 xml:space="preserve">БЦЖ-М </w:t>
                        </w:r>
                      </w:p>
                    </w:tc>
                  </w:tr>
                  <w:tr w:rsidR="00F61544" w:rsidTr="007B6393">
                    <w:trPr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jc w:val="both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Дети 1 месяц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вакцинация против вирусного гепатита В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17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jc w:val="both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lastRenderedPageBreak/>
                          <w:t>Дети 2 месяца</w:t>
                        </w:r>
                      </w:p>
                      <w:p w:rsidR="00F61544" w:rsidRPr="007B6393" w:rsidRDefault="00F61544">
                        <w:pPr>
                          <w:pStyle w:val="ab"/>
                          <w:jc w:val="both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вакцинация против вирусного гепатита В (группы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1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вакцинация против пневмококковой инфекции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1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  <w:r w:rsidR="00F61544" w:rsidRPr="007B6393">
                          <w:br/>
                        </w:r>
                        <w:r w:rsidR="00F61544" w:rsidRPr="007B639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1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Превенар 13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511"/>
                      <w:tblCellSpacing w:w="7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Дети 3 месяца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вакцинация против дифтерии,коклюша, столбняка </w:t>
                        </w:r>
                      </w:p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прививка против полиомиелитная (1-я прививка)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4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2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Полиорикс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597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вакцинация против гемофильной инфекции (группы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Акт-ХИБ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2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Хиберикс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643"/>
                      <w:tblCellSpacing w:w="7" w:type="dxa"/>
                    </w:trPr>
                    <w:tc>
                      <w:tcPr>
                        <w:tcW w:w="1505" w:type="pct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4,5 месяца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вакцинация против дифтерии, коклюша, столбняка</w:t>
                        </w:r>
                      </w:p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вакцинация против полиомиелита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4</w:t>
                        </w:r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вакцинация против пневмококковой инфекции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27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Полиорикс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2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Превенар 13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877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вакцинация против гемофильной инфекции (группы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Акт-ХИБ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3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Хиберикс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585"/>
                      <w:tblCellSpacing w:w="7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 месяцев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вакцинация против вирусного гепатита В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  <w:r w:rsidR="00F61544" w:rsidRPr="007B6393">
                          <w:br/>
                        </w:r>
                        <w:hyperlink r:id="rId13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 Гекса</w:t>
                          </w:r>
                          <w:r w:rsidR="00F61544" w:rsidRPr="007B6393">
                            <w:rPr>
                              <w:rFonts w:ascii="Arial" w:hAnsi="Arial" w:cs="Arial"/>
                              <w:sz w:val="20"/>
                              <w:szCs w:val="20"/>
                              <w:u w:val="single"/>
                            </w:rPr>
                            <w:br/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756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вакцинация против дифтерии, коклюша, столбняка</w:t>
                        </w:r>
                      </w:p>
                      <w:p w:rsidR="00F61544" w:rsidRPr="007B6393" w:rsidRDefault="00F61544">
                        <w:pPr>
                          <w:pStyle w:val="ab"/>
                          <w:spacing w:before="0" w:beforeAutospacing="0" w:after="0" w:afterAutospacing="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вакцинация против полиомиелита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3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Полиорикс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7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 Гекса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20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вакцинация против гемофильной инфекции (группа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5</w:t>
                        </w:r>
                      </w:p>
                      <w:p w:rsidR="00F61544" w:rsidRPr="007B6393" w:rsidRDefault="00F61544">
                        <w:pPr>
                          <w:spacing w:before="100" w:beforeAutospacing="1" w:after="100" w:afterAutospacing="1" w:line="20" w:lineRule="atLeast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3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Акт-ХИБ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4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Хиберикс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4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 w:line="20" w:lineRule="atLeast"/>
                        </w:pPr>
                        <w:hyperlink r:id="rId14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 Гекса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330"/>
                      <w:tblCellSpacing w:w="7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12 месяцев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Четвёртая вакцинация против вирусного гепатита B (группы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1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4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</w:p>
                    </w:tc>
                  </w:tr>
                  <w:tr w:rsidR="00F61544" w:rsidTr="00584669">
                    <w:trPr>
                      <w:trHeight w:val="330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кори, краснухи, эпидемического паротита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4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Приорикс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4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Коревая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4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Краснуха</w:t>
                          </w:r>
                        </w:hyperlink>
                      </w:p>
                    </w:tc>
                  </w:tr>
                  <w:tr w:rsidR="00F61544" w:rsidTr="00F61544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shd w:val="clear" w:color="auto" w:fill="FFFFFF"/>
                          </w:rPr>
                          <w:t>15 месяцев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Ревакцинация против пневмококковой инфекции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  <w:hyperlink r:id="rId147" w:history="1">
                          <w:r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Превенар 13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330"/>
                      <w:tblCellSpacing w:w="7" w:type="dxa"/>
                    </w:trPr>
                    <w:tc>
                      <w:tcPr>
                        <w:tcW w:w="1505" w:type="pct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lastRenderedPageBreak/>
                          <w:t>18 месяцев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ревакцинация против дифтерии, коклюша, столбняка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Первая ревакцинация против полиомиелита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4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Инфанрикс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4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Полиорикс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5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Пентаксим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330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Ревакцинация против гемофильной инфекции (группы риска)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5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pStyle w:val="ab"/>
                          <w:spacing w:before="0" w:beforeAutospacing="0" w:after="0" w:afterAutospacing="0"/>
                        </w:pPr>
                        <w:hyperlink r:id="rId15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Акт-ХИБ</w:t>
                          </w:r>
                        </w:hyperlink>
                        <w:r w:rsidR="00F61544"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br/>
                        </w:r>
                        <w:hyperlink r:id="rId15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Хиберикс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427"/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20 месяцев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ревакцинация против полиомиелита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ОПВ</w:t>
                        </w:r>
                      </w:p>
                    </w:tc>
                  </w:tr>
                  <w:tr w:rsidR="00F61544" w:rsidTr="00584669">
                    <w:trPr>
                      <w:trHeight w:val="654"/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 лет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Ревакцинация против кори, краснухи, эпидемического паротита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5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Приорикс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5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 xml:space="preserve">Коревая 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5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Краснуха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443"/>
                      <w:tblCellSpacing w:w="7" w:type="dxa"/>
                    </w:trPr>
                    <w:tc>
                      <w:tcPr>
                        <w:tcW w:w="1505" w:type="pct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6-7 лет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&amp;amp" w:hAnsi="&amp;amp"/>
                            <w:sz w:val="19"/>
                            <w:szCs w:val="19"/>
                          </w:rPr>
                          <w:t> 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Вторая ревакцинация против дифтерии, столбняка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7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5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АДС-М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Ревакцинация против туберкулеза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8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 xml:space="preserve">БЦЖ-М </w:t>
                        </w:r>
                      </w:p>
                    </w:tc>
                  </w:tr>
                  <w:tr w:rsidR="00F61544" w:rsidTr="00584669">
                    <w:trPr>
                      <w:trHeight w:val="480"/>
                      <w:tblCellSpacing w:w="7" w:type="dxa"/>
                    </w:trPr>
                    <w:tc>
                      <w:tcPr>
                        <w:tcW w:w="1505" w:type="pct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14 лет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 ревакцинация против дифтерии, столбняка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7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  <w:hyperlink r:id="rId157" w:history="1">
                          <w:r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АДС-М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480"/>
                      <w:tblCellSpacing w:w="7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Третья ревакцинация против полиомиелита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6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5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Полиорикс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Взрослые от 18 лет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Ревакцинация против дифтерии, столбняка — каждые 10 лет от момента последней ревакцинации 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5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 </w:t>
                          </w:r>
                        </w:hyperlink>
                        <w:hyperlink r:id="rId16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АДС-М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819"/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от 1 года до 18 лет, взрослые от 18 до 55 лет, не привитые ранее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вирусного гепатита В</w:t>
                        </w: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vertAlign w:val="superscript"/>
                          </w:rPr>
                          <w:t>9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6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 0,5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6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Энджерикс В</w:t>
                          </w:r>
                        </w:hyperlink>
                        <w:hyperlink r:id="rId16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hyperlink>
                        <w:hyperlink r:id="rId16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1,0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от 1 года до 18 лет, женщины от 18 до 25 лет (включительно), не болевшие, не привитые, привитые однократно против краснухи, не имеющие сведений о прививках против краснухи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краснухи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6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Краснуха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rHeight w:val="720"/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от 1 года до 18 лет включительно и взрослые в возрасте до 35 лет (включительно), не болевшие, не привитые, привитые однократно, не имеющие сведений о прививках против кори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кори  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6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 xml:space="preserve">Коревая </w:t>
                          </w:r>
                        </w:hyperlink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</w:tr>
                  <w:tr w:rsidR="00F61544" w:rsidTr="00584669">
                    <w:trPr>
                      <w:trHeight w:val="720"/>
                      <w:tblCellSpacing w:w="7" w:type="dxa"/>
                    </w:trPr>
                    <w:tc>
                      <w:tcPr>
                        <w:tcW w:w="150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lastRenderedPageBreak/>
                          <w:t>Дети с 6 месяцев; учащиеся 1-11 классов; обучающиеся в профессиональных образовательных организациях и образовательных организациях высшего образования; взрослые работающие по отдельным профессиям и должностям (работники медицинских и образовательных организаций, транспорта, коммунальной сферы); беременные женщины; взрослые старше 60 лет; лица, подлежащие призыву на военную службу; лица с хроническими заболеваниями, в том числе с заболеваниями лёгких, сердечно-сосудистыми заболеваниями, метаболическими нарушениями и ожирением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pStyle w:val="ab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Вакцинация против гриппа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67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Ваксигрипп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6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Инфлювак</w:t>
                          </w:r>
                        </w:hyperlink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  <w:u w:val="single"/>
                          </w:rPr>
                          <w:t> </w:t>
                        </w:r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и взрослые по эпид.показаниям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Пневмококковая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6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Пневмо 23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70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Превенар 13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 w:themeFill="background1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и взрослые по эпид.показаниям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Менингококковая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71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Менинго А+С</w:t>
                          </w:r>
                        </w:hyperlink>
                        <w:r w:rsidR="00F61544" w:rsidRPr="007B6393">
                          <w:br/>
                        </w:r>
                        <w:hyperlink r:id="rId172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Менцевакс</w:t>
                          </w:r>
                        </w:hyperlink>
                        <w:hyperlink r:id="rId173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 xml:space="preserve"> </w:t>
                          </w:r>
                        </w:hyperlink>
                        <w:hyperlink r:id="rId174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ACWY</w:t>
                          </w:r>
                        </w:hyperlink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и взрослые по эпид.показаниям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240"/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Гепатитная A</w:t>
                        </w:r>
                      </w:p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 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75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Хаврикс 720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76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Хаврикс 1440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</w:pPr>
                        <w:hyperlink r:id="rId177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Аваксим 80</w:t>
                          </w:r>
                        </w:hyperlink>
                      </w:p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78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Аваксим</w:t>
                          </w:r>
                        </w:hyperlink>
                        <w:r w:rsidR="00F61544"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  <w:tr w:rsidR="00F61544" w:rsidTr="00584669">
                    <w:trPr>
                      <w:tblCellSpacing w:w="7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vAlign w:val="center"/>
                        <w:hideMark/>
                      </w:tcPr>
                      <w:p w:rsidR="00F61544" w:rsidRPr="007B6393" w:rsidRDefault="00F61544">
                        <w:pPr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Дети и взрослые по эпид.показаниям</w:t>
                        </w:r>
                      </w:p>
                    </w:tc>
                    <w:tc>
                      <w:tcPr>
                        <w:tcW w:w="2485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F61544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r w:rsidRPr="007B6393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Брюшнотифозная</w:t>
                        </w:r>
                      </w:p>
                    </w:tc>
                    <w:tc>
                      <w:tcPr>
                        <w:tcW w:w="979" w:type="pc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FFFFF" w:themeFill="background1"/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hideMark/>
                      </w:tcPr>
                      <w:p w:rsidR="00F61544" w:rsidRPr="007B6393" w:rsidRDefault="00382077">
                        <w:pPr>
                          <w:spacing w:before="100" w:beforeAutospacing="1" w:after="100" w:afterAutospacing="1"/>
                          <w:rPr>
                            <w:sz w:val="24"/>
                            <w:szCs w:val="24"/>
                          </w:rPr>
                        </w:pPr>
                        <w:hyperlink r:id="rId179" w:history="1">
                          <w:r w:rsidR="00F61544" w:rsidRPr="007B6393">
                            <w:rPr>
                              <w:rStyle w:val="ad"/>
                              <w:rFonts w:ascii="Arial" w:hAnsi="Arial" w:cs="Arial"/>
                              <w:color w:val="auto"/>
                              <w:sz w:val="20"/>
                              <w:szCs w:val="20"/>
                            </w:rPr>
                            <w:t>Вианвак</w:t>
                          </w:r>
                        </w:hyperlink>
                      </w:p>
                    </w:tc>
                  </w:tr>
                </w:tbl>
                <w:p w:rsidR="00B75477" w:rsidRPr="00B75477" w:rsidRDefault="00B75477" w:rsidP="00F61544">
                  <w:pPr>
                    <w:pStyle w:val="ab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6" w:type="dxa"/>
                  <w:vAlign w:val="center"/>
                  <w:hideMark/>
                </w:tcPr>
                <w:p w:rsidR="00F61544" w:rsidRDefault="00F61544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F61544" w:rsidRDefault="00F61544">
            <w:pPr>
              <w:rPr>
                <w:sz w:val="24"/>
                <w:szCs w:val="24"/>
              </w:rPr>
            </w:pPr>
          </w:p>
        </w:tc>
      </w:tr>
      <w:tr w:rsidR="00F61544" w:rsidRPr="00511630" w:rsidTr="007B6393">
        <w:trPr>
          <w:trHeight w:val="315"/>
          <w:tblCellSpacing w:w="15" w:type="dxa"/>
        </w:trPr>
        <w:tc>
          <w:tcPr>
            <w:tcW w:w="0" w:type="auto"/>
            <w:shd w:val="clear" w:color="auto" w:fill="FFFFFF" w:themeFill="background1"/>
            <w:vAlign w:val="center"/>
            <w:hideMark/>
          </w:tcPr>
          <w:p w:rsidR="009464EE" w:rsidRPr="00511630" w:rsidRDefault="009464EE" w:rsidP="0051163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84669" w:rsidRDefault="00584669" w:rsidP="007B6393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B3E20" w:rsidRDefault="009B3E20" w:rsidP="007B6393">
      <w:pPr>
        <w:pStyle w:val="ab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7B6393" w:rsidRDefault="007B6393" w:rsidP="007B6393">
      <w:pPr>
        <w:pStyle w:val="ab"/>
        <w:spacing w:before="0" w:beforeAutospacing="0" w:after="0" w:afterAutospacing="0"/>
        <w:jc w:val="center"/>
        <w:rPr>
          <w:rStyle w:val="ac"/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>Глоссарий</w:t>
      </w:r>
    </w:p>
    <w:p w:rsidR="00854731" w:rsidRPr="00511630" w:rsidRDefault="00854731" w:rsidP="00511630">
      <w:pPr>
        <w:pStyle w:val="ab"/>
        <w:spacing w:before="0" w:beforeAutospacing="0" w:after="0" w:afterAutospacing="0"/>
        <w:rPr>
          <w:rStyle w:val="ac"/>
          <w:b w:val="0"/>
          <w:sz w:val="28"/>
          <w:szCs w:val="28"/>
        </w:rPr>
      </w:pPr>
      <w:r w:rsidRPr="00511630">
        <w:rPr>
          <w:rStyle w:val="ac"/>
          <w:sz w:val="28"/>
          <w:szCs w:val="28"/>
        </w:rPr>
        <w:t>АВТОКЛАВ-</w:t>
      </w:r>
      <w:r w:rsidRPr="00511630">
        <w:rPr>
          <w:rStyle w:val="ac"/>
          <w:b w:val="0"/>
          <w:sz w:val="28"/>
          <w:szCs w:val="28"/>
        </w:rPr>
        <w:t>аппарат для стерилизации паром под давлением</w:t>
      </w:r>
    </w:p>
    <w:p w:rsidR="00DF3643" w:rsidRPr="00511630" w:rsidRDefault="00DF3643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АВТОТРОФЫ</w:t>
      </w:r>
      <w:r w:rsidRPr="00511630">
        <w:rPr>
          <w:i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- это микроорганизмы, способные синтезировать органические вещества из минеральных соединений.</w:t>
      </w:r>
    </w:p>
    <w:p w:rsidR="00854731" w:rsidRPr="00511630" w:rsidRDefault="00854731" w:rsidP="00511630">
      <w:pPr>
        <w:pStyle w:val="ab"/>
        <w:spacing w:before="0" w:beforeAutospacing="0" w:after="0" w:afterAutospacing="0"/>
        <w:rPr>
          <w:rStyle w:val="ac"/>
          <w:b w:val="0"/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АГАР </w:t>
      </w:r>
      <w:r w:rsidRPr="00511630">
        <w:rPr>
          <w:rStyle w:val="ac"/>
          <w:b w:val="0"/>
          <w:sz w:val="28"/>
          <w:szCs w:val="28"/>
        </w:rPr>
        <w:t xml:space="preserve">- вещество полисахаридной природы, получаемое из </w:t>
      </w:r>
      <w:r w:rsidR="00BA40C0" w:rsidRPr="00511630">
        <w:rPr>
          <w:rStyle w:val="ac"/>
          <w:b w:val="0"/>
          <w:sz w:val="28"/>
          <w:szCs w:val="28"/>
        </w:rPr>
        <w:t>морских водорослей; добавляют в питательные среды для их уплотнения</w:t>
      </w:r>
    </w:p>
    <w:p w:rsidR="00854731" w:rsidRPr="00511630" w:rsidRDefault="00854731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АГГЛЮТИНАЦИЯ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явление слипания клеток микроорганизмов в жидкой культуре с образованием комков, хлопьев под воздействием специфичных для них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 xml:space="preserve">антител агглютининов (иммуноглобулинов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классов G и М), входящих в состав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сывороток.</w:t>
      </w:r>
    </w:p>
    <w:p w:rsidR="00854731" w:rsidRPr="00511630" w:rsidRDefault="00E97F10" w:rsidP="00511630">
      <w:pPr>
        <w:pStyle w:val="ab"/>
        <w:spacing w:before="0" w:beforeAutospacing="0" w:after="0" w:afterAutospacing="0"/>
        <w:rPr>
          <w:rStyle w:val="ac"/>
          <w:b w:val="0"/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АДГЕЗИЯ- </w:t>
      </w:r>
      <w:r w:rsidRPr="00511630">
        <w:rPr>
          <w:rStyle w:val="ac"/>
          <w:b w:val="0"/>
          <w:sz w:val="28"/>
          <w:szCs w:val="28"/>
        </w:rPr>
        <w:t>способность адсорбироваться на определенных,</w:t>
      </w:r>
      <w:r w:rsidR="00095336" w:rsidRPr="00511630">
        <w:rPr>
          <w:rStyle w:val="ac"/>
          <w:b w:val="0"/>
          <w:sz w:val="28"/>
          <w:szCs w:val="28"/>
        </w:rPr>
        <w:t xml:space="preserve"> </w:t>
      </w:r>
      <w:r w:rsidRPr="00511630">
        <w:rPr>
          <w:rStyle w:val="ac"/>
          <w:b w:val="0"/>
          <w:sz w:val="28"/>
          <w:szCs w:val="28"/>
        </w:rPr>
        <w:t>чувствительных  клетках организма</w:t>
      </w:r>
      <w:r w:rsidR="00095336" w:rsidRPr="00511630">
        <w:rPr>
          <w:rStyle w:val="ac"/>
          <w:b w:val="0"/>
          <w:sz w:val="28"/>
          <w:szCs w:val="28"/>
        </w:rPr>
        <w:t xml:space="preserve"> </w:t>
      </w:r>
      <w:r w:rsidRPr="00511630">
        <w:rPr>
          <w:rStyle w:val="ac"/>
          <w:b w:val="0"/>
          <w:sz w:val="28"/>
          <w:szCs w:val="28"/>
        </w:rPr>
        <w:t>к данному микробу</w:t>
      </w:r>
    </w:p>
    <w:p w:rsidR="00580D75" w:rsidRPr="00511630" w:rsidRDefault="00580D7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АДАПТАЦИЯ </w:t>
      </w:r>
      <w:r w:rsidR="00BA40C0"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сложные физиологические и биохимические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>процессы, обеспечивающие приспособление организма к условиям внешней среды (или отдельным ее факторам–рН, температуре и др.).</w:t>
      </w:r>
    </w:p>
    <w:p w:rsidR="00DF3643" w:rsidRPr="00511630" w:rsidRDefault="00580D7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АДЕНОВИРУСЫ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одно из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 xml:space="preserve">семейств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ДНК–содержащих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 xml:space="preserve">вирусов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(Adenoviridae), впервые выделенных из аденоидов и миндалин детей. Вирусы этого семейства имеют кубический тип симметрии, 252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 xml:space="preserve">капсомера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и по меньшей мере 10 структурных белков. </w:t>
      </w:r>
    </w:p>
    <w:p w:rsidR="00580D75" w:rsidRPr="00511630" w:rsidRDefault="00580D75" w:rsidP="0051163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АДСОРБЦИЯ ВИРУСА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первая фаза взаимодействия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вируса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с клеткой. Характеризуется выраженной специфичностью, определяемой соответствием рецепторов клеточной стенки и поверхностных структур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вириона.</w:t>
      </w:r>
    </w:p>
    <w:p w:rsidR="00DF3643" w:rsidRPr="00511630" w:rsidRDefault="00DF3643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АГГЛЮТИНОГЕН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антигены, индуцирующие в организме синтез агглютининов и вступающие в реакцию с ними.</w:t>
      </w:r>
    </w:p>
    <w:p w:rsidR="00DF3643" w:rsidRPr="00511630" w:rsidRDefault="00DF3643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АГГЛЮТ</w:t>
      </w:r>
      <w:r w:rsidR="004515CD" w:rsidRPr="00511630">
        <w:rPr>
          <w:b/>
          <w:iCs/>
          <w:sz w:val="28"/>
          <w:szCs w:val="28"/>
        </w:rPr>
        <w:t xml:space="preserve">ИНИНЫ </w:t>
      </w:r>
      <w:r w:rsidRPr="00511630">
        <w:rPr>
          <w:sz w:val="28"/>
          <w:szCs w:val="28"/>
        </w:rPr>
        <w:t>- склеивающие средства антитела, образующиеся в организме к определенным антигенам (агглютиногенам) и вступающие в реакцию с ними.</w:t>
      </w:r>
    </w:p>
    <w:p w:rsidR="00DF3643" w:rsidRPr="00511630" w:rsidRDefault="004515CD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АГГЛЮТИНАТ </w:t>
      </w:r>
      <w:r w:rsidR="00DF3643" w:rsidRPr="00511630">
        <w:rPr>
          <w:sz w:val="28"/>
          <w:szCs w:val="28"/>
        </w:rPr>
        <w:t>- комплекс антиген + антитело, выпадающий в осадок, в реакции агглютинации, при положительном результате на возбудитель.</w:t>
      </w:r>
    </w:p>
    <w:p w:rsidR="00DF3643" w:rsidRPr="00511630" w:rsidRDefault="00580D7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bCs/>
          <w:sz w:val="28"/>
          <w:szCs w:val="28"/>
        </w:rPr>
        <w:t xml:space="preserve">АКТИНОМИЦЕТЫ </w:t>
      </w:r>
      <w:r w:rsidR="00DF3643" w:rsidRPr="00511630">
        <w:rPr>
          <w:sz w:val="28"/>
          <w:szCs w:val="28"/>
        </w:rPr>
        <w:t>- это одноклеточные растительные организмы, совмещающие в себе признаки бактерий и низших грибов («лучистые грибы»).</w:t>
      </w:r>
    </w:p>
    <w:p w:rsidR="00DF3643" w:rsidRPr="00511630" w:rsidRDefault="00DF3643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АКТИНОМИКОЗЫ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инфекционные хронические заболевания человека и животных, вызываемые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актиномицетами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>(Actinomyces israeli, A. bovis).</w:t>
      </w:r>
    </w:p>
    <w:p w:rsidR="00BA40C0" w:rsidRPr="00511630" w:rsidRDefault="003009E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АЛЬБУМИНЫ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простые глобулярные белки, хорошо растворимые в воде. Содержатся в молоке (лактальбумин), яичном белке (овальбумин),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сыворотке крови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(сывороточный А.). </w:t>
      </w:r>
    </w:p>
    <w:p w:rsidR="00DF4A7C" w:rsidRPr="00511630" w:rsidRDefault="003009E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АМЁБЫ –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класс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наиболее просто организованных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простейших.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Форма тела непостоянна, размеры обычно от 20 до 700 мкм, реже – несколько больше. Передвигаются, «перетекая» с одного места на другое. </w:t>
      </w:r>
    </w:p>
    <w:p w:rsidR="003009E5" w:rsidRPr="00511630" w:rsidRDefault="003009E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АМЁБИАЗ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заболевание человека, возникающее вследствие поражения толстого кишечника и др. органов дизентерийной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амёбой.</w:t>
      </w:r>
    </w:p>
    <w:p w:rsidR="003009E5" w:rsidRPr="00511630" w:rsidRDefault="003009E5" w:rsidP="0051163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АМФИТРИХИ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бактерии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 xml:space="preserve">с двумя полярно расположенными </w:t>
      </w:r>
      <w:r w:rsidRPr="00511630">
        <w:rPr>
          <w:rFonts w:ascii="Times New Roman" w:eastAsia="Times New Roman" w:hAnsi="Times New Roman" w:cs="Times New Roman"/>
          <w:bCs/>
          <w:sz w:val="28"/>
          <w:szCs w:val="28"/>
        </w:rPr>
        <w:t>жгутиками</w:t>
      </w:r>
      <w:r w:rsidRPr="005116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11630">
        <w:rPr>
          <w:rFonts w:ascii="Times New Roman" w:eastAsia="Times New Roman" w:hAnsi="Times New Roman" w:cs="Times New Roman"/>
          <w:sz w:val="28"/>
          <w:szCs w:val="28"/>
        </w:rPr>
        <w:t>или имеющие по пучку жгутиков на обоих концах клетки.</w:t>
      </w:r>
    </w:p>
    <w:p w:rsidR="00DF4A7C" w:rsidRPr="00511630" w:rsidRDefault="00DA344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lastRenderedPageBreak/>
        <w:t xml:space="preserve">АНТИСЕПТИКИ </w:t>
      </w:r>
      <w:r w:rsidRPr="00511630">
        <w:rPr>
          <w:sz w:val="28"/>
          <w:szCs w:val="28"/>
        </w:rPr>
        <w:t>– хим</w:t>
      </w:r>
      <w:r w:rsidR="004515CD" w:rsidRPr="00511630">
        <w:rPr>
          <w:sz w:val="28"/>
          <w:szCs w:val="28"/>
        </w:rPr>
        <w:t>ические</w:t>
      </w:r>
      <w:r w:rsidRPr="00511630">
        <w:rPr>
          <w:sz w:val="28"/>
          <w:szCs w:val="28"/>
        </w:rPr>
        <w:t xml:space="preserve"> вещества, убивающие микроорганизмы или подавляющие их рост, при непосредственном контакте с ними. Применяются в хирургии при лечении ран, для </w:t>
      </w:r>
      <w:r w:rsidRPr="00511630">
        <w:rPr>
          <w:rStyle w:val="ac"/>
          <w:b w:val="0"/>
          <w:sz w:val="28"/>
          <w:szCs w:val="28"/>
        </w:rPr>
        <w:t>дезинфекции,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>а т</w:t>
      </w:r>
      <w:r w:rsidR="004515CD" w:rsidRPr="00511630">
        <w:rPr>
          <w:sz w:val="28"/>
          <w:szCs w:val="28"/>
        </w:rPr>
        <w:t>акже для консервации материалов</w:t>
      </w:r>
      <w:r w:rsidR="00DF4A7C" w:rsidRPr="00511630">
        <w:rPr>
          <w:sz w:val="28"/>
          <w:szCs w:val="28"/>
        </w:rPr>
        <w:t>.</w:t>
      </w:r>
    </w:p>
    <w:p w:rsidR="00DA3447" w:rsidRPr="00511630" w:rsidRDefault="00DA344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АНТИТЕЛА </w:t>
      </w:r>
      <w:r w:rsidRPr="00511630">
        <w:rPr>
          <w:sz w:val="28"/>
          <w:szCs w:val="28"/>
        </w:rPr>
        <w:t xml:space="preserve">– белки группы </w:t>
      </w:r>
      <w:r w:rsidRPr="00511630">
        <w:rPr>
          <w:rStyle w:val="ac"/>
          <w:b w:val="0"/>
          <w:sz w:val="28"/>
          <w:szCs w:val="28"/>
        </w:rPr>
        <w:t>иммуноглобулинов,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образующиеся в организме человека и теплокровных животных в ответ на попадание в него веществ </w:t>
      </w:r>
      <w:r w:rsidRPr="00511630">
        <w:rPr>
          <w:rStyle w:val="ac"/>
          <w:b w:val="0"/>
          <w:sz w:val="28"/>
          <w:szCs w:val="28"/>
        </w:rPr>
        <w:t>(антигенов)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и нейтрализующие их вредное действие. </w:t>
      </w:r>
    </w:p>
    <w:p w:rsidR="003009E5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АНАТОКСИН </w:t>
      </w:r>
      <w:r w:rsidRPr="00511630">
        <w:rPr>
          <w:sz w:val="28"/>
          <w:szCs w:val="28"/>
        </w:rPr>
        <w:t xml:space="preserve">– специально обработанный </w:t>
      </w:r>
      <w:r w:rsidRPr="00511630">
        <w:rPr>
          <w:rStyle w:val="ac"/>
          <w:b w:val="0"/>
          <w:sz w:val="28"/>
          <w:szCs w:val="28"/>
        </w:rPr>
        <w:t>токсин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болезнетворного организма, утративший ядовитые свойства, но сохраняющий способность стимулировать образование организмом </w:t>
      </w:r>
      <w:r w:rsidRPr="00511630">
        <w:rPr>
          <w:rStyle w:val="ac"/>
          <w:b w:val="0"/>
          <w:sz w:val="28"/>
          <w:szCs w:val="28"/>
        </w:rPr>
        <w:t>антител</w:t>
      </w:r>
      <w:r w:rsidR="00DF4A7C" w:rsidRPr="00511630">
        <w:rPr>
          <w:rStyle w:val="ac"/>
          <w:b w:val="0"/>
          <w:sz w:val="28"/>
          <w:szCs w:val="28"/>
        </w:rPr>
        <w:t xml:space="preserve">; </w:t>
      </w:r>
      <w:r w:rsidRPr="00511630">
        <w:rPr>
          <w:sz w:val="28"/>
          <w:szCs w:val="28"/>
        </w:rPr>
        <w:t>используется для активной имму</w:t>
      </w:r>
      <w:r w:rsidR="00DF4A7C" w:rsidRPr="00511630">
        <w:rPr>
          <w:sz w:val="28"/>
          <w:szCs w:val="28"/>
        </w:rPr>
        <w:t>низации людей и животных (например:</w:t>
      </w:r>
      <w:r w:rsidRPr="00511630">
        <w:rPr>
          <w:sz w:val="28"/>
          <w:szCs w:val="28"/>
        </w:rPr>
        <w:t xml:space="preserve"> прививки против </w:t>
      </w:r>
      <w:r w:rsidRPr="00511630">
        <w:rPr>
          <w:rStyle w:val="ac"/>
          <w:b w:val="0"/>
          <w:sz w:val="28"/>
          <w:szCs w:val="28"/>
        </w:rPr>
        <w:t>дифтерии, столбняка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>и др.).</w:t>
      </w:r>
    </w:p>
    <w:p w:rsidR="00DF4A7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АНАФИЛАКСИЯ </w:t>
      </w:r>
      <w:r w:rsidRPr="00511630">
        <w:rPr>
          <w:sz w:val="28"/>
          <w:szCs w:val="28"/>
        </w:rPr>
        <w:t xml:space="preserve">– вид аллергической реакции немедленного типа. Реакция </w:t>
      </w:r>
      <w:r w:rsidRPr="00511630">
        <w:rPr>
          <w:rStyle w:val="ac"/>
          <w:b w:val="0"/>
          <w:sz w:val="28"/>
          <w:szCs w:val="28"/>
        </w:rPr>
        <w:t xml:space="preserve">антиген </w:t>
      </w:r>
      <w:r w:rsidRPr="00511630">
        <w:rPr>
          <w:b/>
          <w:sz w:val="28"/>
          <w:szCs w:val="28"/>
        </w:rPr>
        <w:t>–</w:t>
      </w:r>
      <w:r w:rsidRPr="00511630">
        <w:rPr>
          <w:sz w:val="28"/>
          <w:szCs w:val="28"/>
        </w:rPr>
        <w:t xml:space="preserve"> </w:t>
      </w:r>
      <w:r w:rsidRPr="00511630">
        <w:rPr>
          <w:rStyle w:val="ac"/>
          <w:b w:val="0"/>
          <w:sz w:val="28"/>
          <w:szCs w:val="28"/>
        </w:rPr>
        <w:t>антитело,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проявляющаяся сразу после контакта организма с антигеном и обусловленная большим количеством антител в крови, образовавшихся при первом контакте с антигеном. </w:t>
      </w:r>
    </w:p>
    <w:p w:rsidR="00DF4A7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АНАЭРОБЫ </w:t>
      </w:r>
      <w:r w:rsidRPr="00511630">
        <w:rPr>
          <w:sz w:val="28"/>
          <w:szCs w:val="28"/>
        </w:rPr>
        <w:t xml:space="preserve">– организмы (в основном </w:t>
      </w:r>
      <w:r w:rsidRPr="00511630">
        <w:rPr>
          <w:rStyle w:val="ac"/>
          <w:b w:val="0"/>
          <w:sz w:val="28"/>
          <w:szCs w:val="28"/>
        </w:rPr>
        <w:t>прокариоты),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способные жить при отсутствии в среде свободного кислорода. </w:t>
      </w:r>
    </w:p>
    <w:p w:rsidR="00DF4A7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АНАЭРОСТАТ </w:t>
      </w:r>
      <w:r w:rsidRPr="00511630">
        <w:rPr>
          <w:sz w:val="28"/>
          <w:szCs w:val="28"/>
        </w:rPr>
        <w:t xml:space="preserve">– прибор для культивирования </w:t>
      </w:r>
      <w:r w:rsidRPr="00511630">
        <w:rPr>
          <w:rStyle w:val="ac"/>
          <w:b w:val="0"/>
          <w:sz w:val="28"/>
          <w:szCs w:val="28"/>
        </w:rPr>
        <w:t>анаэробных</w:t>
      </w:r>
      <w:r w:rsidRPr="00511630">
        <w:rPr>
          <w:rStyle w:val="ac"/>
          <w:sz w:val="28"/>
          <w:szCs w:val="28"/>
        </w:rPr>
        <w:t xml:space="preserve"> </w:t>
      </w:r>
      <w:r w:rsidRPr="00511630">
        <w:rPr>
          <w:sz w:val="28"/>
          <w:szCs w:val="28"/>
        </w:rPr>
        <w:t>микроорганизмов. Представляет собой герметично закрывающийся сосуд, в котором бескислородные условия создаются откачкой воздуха (до 3—10 мм рт. ст.</w:t>
      </w:r>
      <w:r w:rsidR="00DF4A7C" w:rsidRPr="00511630">
        <w:rPr>
          <w:sz w:val="28"/>
          <w:szCs w:val="28"/>
        </w:rPr>
        <w:t>), замещением его газами (например:</w:t>
      </w:r>
      <w:r w:rsidRPr="00511630">
        <w:rPr>
          <w:sz w:val="28"/>
          <w:szCs w:val="28"/>
        </w:rPr>
        <w:t xml:space="preserve"> азотом) или химическим связыванием кислорода. </w:t>
      </w:r>
    </w:p>
    <w:p w:rsidR="00DF4A7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АНТАГОНИЗМ </w:t>
      </w:r>
      <w:r w:rsidRPr="00511630">
        <w:rPr>
          <w:sz w:val="28"/>
          <w:szCs w:val="28"/>
        </w:rPr>
        <w:t xml:space="preserve">– взаимоотношения микроорганизмов в природных или лабораторных условиях, при которых один вид задерживает или подавляет полностью рост другого. </w:t>
      </w:r>
    </w:p>
    <w:p w:rsidR="00ED258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АНТИБИОТИКИ </w:t>
      </w:r>
      <w:r w:rsidR="00ED258C" w:rsidRPr="00511630">
        <w:rPr>
          <w:sz w:val="28"/>
          <w:szCs w:val="28"/>
        </w:rPr>
        <w:t>– химиотерапевтические препараты природного происхождения или синтетические аналоги, обладающие избирательной способностью подавлять рост микробов.</w:t>
      </w:r>
    </w:p>
    <w:p w:rsidR="00632117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АНТИГЕНЫ </w:t>
      </w:r>
      <w:r w:rsidRPr="00511630">
        <w:rPr>
          <w:sz w:val="28"/>
          <w:szCs w:val="28"/>
        </w:rPr>
        <w:t xml:space="preserve">– </w:t>
      </w:r>
      <w:r w:rsidR="00DF4A7C" w:rsidRPr="00511630">
        <w:rPr>
          <w:sz w:val="28"/>
          <w:szCs w:val="28"/>
        </w:rPr>
        <w:t xml:space="preserve">чужеродные </w:t>
      </w:r>
      <w:r w:rsidR="00DF66D3" w:rsidRPr="00511630">
        <w:rPr>
          <w:sz w:val="28"/>
          <w:szCs w:val="28"/>
        </w:rPr>
        <w:t>вещества,</w:t>
      </w:r>
      <w:r w:rsidR="00DF4A7C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вызывающие в тканях макроорганизмов</w:t>
      </w:r>
      <w:r w:rsidR="00DF4A7C" w:rsidRPr="00511630">
        <w:rPr>
          <w:sz w:val="28"/>
          <w:szCs w:val="28"/>
        </w:rPr>
        <w:t xml:space="preserve"> специфические иммунологические реакции и </w:t>
      </w:r>
      <w:r w:rsidRPr="00511630">
        <w:rPr>
          <w:sz w:val="28"/>
          <w:szCs w:val="28"/>
        </w:rPr>
        <w:t xml:space="preserve"> </w:t>
      </w:r>
      <w:r w:rsidR="00DF66D3" w:rsidRPr="00511630">
        <w:rPr>
          <w:sz w:val="28"/>
          <w:szCs w:val="28"/>
        </w:rPr>
        <w:t>выработку антител при попадании в организм.</w:t>
      </w:r>
    </w:p>
    <w:p w:rsidR="00D10EFC" w:rsidRPr="00511630" w:rsidRDefault="003009E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rStyle w:val="ac"/>
          <w:sz w:val="28"/>
          <w:szCs w:val="28"/>
        </w:rPr>
        <w:t xml:space="preserve">АНТИСЕПТИКА </w:t>
      </w:r>
      <w:r w:rsidR="00DF66D3" w:rsidRPr="00511630">
        <w:rPr>
          <w:sz w:val="28"/>
          <w:szCs w:val="28"/>
        </w:rPr>
        <w:t xml:space="preserve">– </w:t>
      </w:r>
      <w:r w:rsidR="00D10EFC" w:rsidRPr="00511630">
        <w:rPr>
          <w:sz w:val="28"/>
          <w:szCs w:val="28"/>
        </w:rPr>
        <w:t xml:space="preserve"> совокупность </w:t>
      </w:r>
      <w:r w:rsidRPr="00511630">
        <w:rPr>
          <w:sz w:val="28"/>
          <w:szCs w:val="28"/>
        </w:rPr>
        <w:t>мер</w:t>
      </w:r>
      <w:r w:rsidR="00D10EFC" w:rsidRPr="00511630">
        <w:rPr>
          <w:sz w:val="28"/>
          <w:szCs w:val="28"/>
        </w:rPr>
        <w:t>, направленных</w:t>
      </w:r>
      <w:r w:rsidRPr="00511630">
        <w:rPr>
          <w:sz w:val="28"/>
          <w:szCs w:val="28"/>
        </w:rPr>
        <w:t xml:space="preserve"> </w:t>
      </w:r>
      <w:r w:rsidR="00D10EFC" w:rsidRPr="00511630">
        <w:rPr>
          <w:sz w:val="28"/>
          <w:szCs w:val="28"/>
        </w:rPr>
        <w:t>на уничтожение микробов в ране, патологическом очаге  или организме в целом, на предупреждение или ликвидацию воспалительного процесса</w:t>
      </w:r>
    </w:p>
    <w:p w:rsidR="00DF3643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АНТИТЕЛА</w:t>
      </w:r>
      <w:r w:rsidR="00DF3643" w:rsidRPr="00511630">
        <w:rPr>
          <w:sz w:val="28"/>
          <w:szCs w:val="28"/>
        </w:rPr>
        <w:t>- глобулины, синтезируемые в лимфоидной ткани плазматическими клетками, после введения антигена в организм. Антитела строго специфичны.</w:t>
      </w:r>
    </w:p>
    <w:p w:rsidR="00DF3643" w:rsidRPr="00511630" w:rsidRDefault="004515CD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АСЕПТИКА</w:t>
      </w:r>
      <w:r w:rsidRPr="00511630">
        <w:rPr>
          <w:sz w:val="28"/>
          <w:szCs w:val="28"/>
        </w:rPr>
        <w:t>-комплекс мер, направленных на предупреждение попадания возбудителя инфекции в рану и органы больного при операции.</w:t>
      </w:r>
    </w:p>
    <w:p w:rsidR="006E0ECD" w:rsidRPr="00511630" w:rsidRDefault="00D10EFC" w:rsidP="00511630">
      <w:pPr>
        <w:pStyle w:val="ab"/>
        <w:spacing w:before="0" w:beforeAutospacing="0" w:after="0" w:afterAutospacing="0"/>
        <w:rPr>
          <w:b/>
          <w:sz w:val="28"/>
          <w:szCs w:val="28"/>
        </w:rPr>
      </w:pPr>
      <w:r w:rsidRPr="00511630">
        <w:rPr>
          <w:sz w:val="28"/>
          <w:szCs w:val="28"/>
        </w:rPr>
        <w:t xml:space="preserve"> </w:t>
      </w:r>
      <w:r w:rsidR="006E0ECD" w:rsidRPr="00511630">
        <w:rPr>
          <w:b/>
          <w:sz w:val="28"/>
          <w:szCs w:val="28"/>
        </w:rPr>
        <w:t>АУТОТРОФЫ</w:t>
      </w:r>
      <w:r w:rsidR="00DF3643" w:rsidRPr="00511630">
        <w:rPr>
          <w:b/>
          <w:sz w:val="28"/>
          <w:szCs w:val="28"/>
        </w:rPr>
        <w:t xml:space="preserve"> </w:t>
      </w:r>
      <w:r w:rsidR="006E0ECD" w:rsidRPr="00511630">
        <w:rPr>
          <w:b/>
          <w:sz w:val="28"/>
          <w:szCs w:val="28"/>
        </w:rPr>
        <w:t>-</w:t>
      </w:r>
      <w:r w:rsidR="00C0235A" w:rsidRPr="00511630">
        <w:rPr>
          <w:b/>
          <w:sz w:val="28"/>
          <w:szCs w:val="28"/>
        </w:rPr>
        <w:t xml:space="preserve"> </w:t>
      </w:r>
      <w:r w:rsidR="00DF3643" w:rsidRPr="00511630">
        <w:rPr>
          <w:sz w:val="28"/>
          <w:szCs w:val="28"/>
        </w:rPr>
        <w:t xml:space="preserve"> бактерии,</w:t>
      </w:r>
      <w:r w:rsidR="00C0235A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способ питания </w:t>
      </w:r>
      <w:r w:rsidR="00DF3643" w:rsidRPr="00511630">
        <w:rPr>
          <w:sz w:val="28"/>
          <w:szCs w:val="28"/>
        </w:rPr>
        <w:t xml:space="preserve">у которых происходит </w:t>
      </w:r>
      <w:r w:rsidR="00C0235A" w:rsidRPr="00511630">
        <w:rPr>
          <w:sz w:val="28"/>
          <w:szCs w:val="28"/>
        </w:rPr>
        <w:t>за счет углекислого газа</w:t>
      </w:r>
    </w:p>
    <w:p w:rsidR="00F5695B" w:rsidRPr="00511630" w:rsidRDefault="00DA344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АЭРОБЫ</w:t>
      </w:r>
      <w:r w:rsidRPr="00511630">
        <w:rPr>
          <w:sz w:val="28"/>
          <w:szCs w:val="28"/>
        </w:rPr>
        <w:t>-</w:t>
      </w:r>
      <w:r w:rsidR="006E0ECD" w:rsidRPr="00511630">
        <w:rPr>
          <w:sz w:val="28"/>
          <w:szCs w:val="28"/>
        </w:rPr>
        <w:t xml:space="preserve"> бактерии, способные осуществлять дыхание за счет молекулярного кислорода</w:t>
      </w:r>
    </w:p>
    <w:p w:rsidR="00081707" w:rsidRPr="00511630" w:rsidRDefault="0036773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>БАКТЕРИИ</w:t>
      </w:r>
      <w:r w:rsidR="00081707" w:rsidRPr="00511630">
        <w:rPr>
          <w:sz w:val="28"/>
          <w:szCs w:val="28"/>
        </w:rPr>
        <w:t>- микроорганизмы с прокариотным типо</w:t>
      </w:r>
      <w:r w:rsidRPr="00511630">
        <w:rPr>
          <w:sz w:val="28"/>
          <w:szCs w:val="28"/>
        </w:rPr>
        <w:t>м строения, не образующие споры</w:t>
      </w:r>
    </w:p>
    <w:p w:rsidR="00367738" w:rsidRPr="00511630" w:rsidRDefault="0036773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БАКТЕРИОЛОГИЯ</w:t>
      </w:r>
      <w:r w:rsidRPr="00511630">
        <w:rPr>
          <w:sz w:val="28"/>
          <w:szCs w:val="28"/>
        </w:rPr>
        <w:t>-наука, изучающая бактерии</w:t>
      </w:r>
    </w:p>
    <w:p w:rsidR="00B0082B" w:rsidRPr="00511630" w:rsidRDefault="00B0082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БАКТЕРИОНОСИТЕЛЬСТВО</w:t>
      </w:r>
      <w:r w:rsidR="009464EE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- инфекционный процесс, протекающий бессимптомно в острой или хронической форме</w:t>
      </w:r>
    </w:p>
    <w:p w:rsidR="0042532D" w:rsidRPr="00511630" w:rsidRDefault="0042532D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БАКТЕРИЕМИЯ</w:t>
      </w:r>
      <w:r w:rsidRPr="00511630">
        <w:rPr>
          <w:sz w:val="28"/>
          <w:szCs w:val="28"/>
        </w:rPr>
        <w:t>-циркуляция живых бактерий в кровотоке, не сопровождающихся их размножением</w:t>
      </w:r>
    </w:p>
    <w:p w:rsidR="00DD48C5" w:rsidRPr="00511630" w:rsidRDefault="00DD48C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БАКТЕРИОФАГ-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вирус,</w:t>
      </w:r>
      <w:r w:rsidR="009464EE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пожирающий бактерии</w:t>
      </w:r>
    </w:p>
    <w:p w:rsidR="00DD48C5" w:rsidRPr="00511630" w:rsidRDefault="00DD48C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БАКТЕРИУРИЯ-</w:t>
      </w:r>
      <w:r w:rsidRPr="00511630">
        <w:rPr>
          <w:sz w:val="28"/>
          <w:szCs w:val="28"/>
        </w:rPr>
        <w:t>обнаружение бактерий в моче</w:t>
      </w:r>
    </w:p>
    <w:p w:rsidR="00C0235A" w:rsidRPr="00511630" w:rsidRDefault="00C0235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БГКП</w:t>
      </w:r>
      <w:r w:rsidR="00831765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бактерии группы кишечной палочки</w:t>
      </w:r>
    </w:p>
    <w:p w:rsidR="00DD48C5" w:rsidRPr="00511630" w:rsidRDefault="00DD48C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БЕШЕНСТВО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-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вирусная инфекция,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передающаяся через укусы животных и приводящая к летальному исходу.</w:t>
      </w:r>
    </w:p>
    <w:p w:rsidR="00DD48C5" w:rsidRPr="00511630" w:rsidRDefault="00DD48C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БОТУЛИЗМ</w:t>
      </w:r>
      <w:r w:rsidR="00A479C8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острая инфекция,</w:t>
      </w:r>
      <w:r w:rsidR="00927CD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вызванная палочкой</w:t>
      </w:r>
      <w:r w:rsidR="00927CD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  <w:lang w:val="en-US"/>
        </w:rPr>
        <w:t>Clostridium</w:t>
      </w:r>
      <w:r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  <w:lang w:val="en-US"/>
        </w:rPr>
        <w:t>botulinum</w:t>
      </w:r>
      <w:r w:rsidR="00927CD8" w:rsidRPr="00511630">
        <w:rPr>
          <w:sz w:val="28"/>
          <w:szCs w:val="28"/>
        </w:rPr>
        <w:t xml:space="preserve"> и её токсином,</w:t>
      </w:r>
      <w:r w:rsidR="00A479C8" w:rsidRPr="00511630">
        <w:rPr>
          <w:sz w:val="28"/>
          <w:szCs w:val="28"/>
        </w:rPr>
        <w:t xml:space="preserve"> </w:t>
      </w:r>
      <w:r w:rsidR="00927CD8" w:rsidRPr="00511630">
        <w:rPr>
          <w:sz w:val="28"/>
          <w:szCs w:val="28"/>
        </w:rPr>
        <w:t>содержащимся в анаэробных условиях</w:t>
      </w:r>
    </w:p>
    <w:p w:rsidR="00BD66EF" w:rsidRPr="00511630" w:rsidRDefault="00BD66EF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БРУЦЕЛЛЕЗ-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заболевание,</w:t>
      </w:r>
      <w:r w:rsidR="00A479C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передающееся человеку от больного животного при прямом контакте или через плохо переваренное мясо.</w:t>
      </w:r>
    </w:p>
    <w:p w:rsidR="00A479C8" w:rsidRPr="00511630" w:rsidRDefault="00A479C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БРЮШНОЙ ТИФ -</w:t>
      </w:r>
      <w:r w:rsidRPr="00511630">
        <w:rPr>
          <w:sz w:val="28"/>
          <w:szCs w:val="28"/>
        </w:rPr>
        <w:t xml:space="preserve"> кишечная инфекция, вызываемая возбудителем </w:t>
      </w:r>
      <w:r w:rsidRPr="00511630">
        <w:rPr>
          <w:sz w:val="28"/>
          <w:szCs w:val="28"/>
          <w:lang w:val="en-US"/>
        </w:rPr>
        <w:t>Salmonella</w:t>
      </w:r>
      <w:r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  <w:lang w:val="en-US"/>
        </w:rPr>
        <w:t>typhi</w:t>
      </w:r>
    </w:p>
    <w:p w:rsidR="00081707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БАЦИЛЛА </w:t>
      </w:r>
      <w:r w:rsidR="00081707" w:rsidRPr="00511630">
        <w:rPr>
          <w:i/>
          <w:iCs/>
          <w:sz w:val="28"/>
          <w:szCs w:val="28"/>
        </w:rPr>
        <w:t xml:space="preserve">- </w:t>
      </w:r>
      <w:r w:rsidR="00081707" w:rsidRPr="00511630">
        <w:rPr>
          <w:sz w:val="28"/>
          <w:szCs w:val="28"/>
        </w:rPr>
        <w:t>палочковидные грамположительные аэробные микробы, образующие при неблагоприятных условиях (вне организма) споры, диаметр которых не превышает, диаметр вегетативной клетки.</w:t>
      </w:r>
    </w:p>
    <w:p w:rsidR="00A479C8" w:rsidRPr="00511630" w:rsidRDefault="00A479C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ВАКЦИНА-</w:t>
      </w:r>
      <w:r w:rsidR="009464EE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препарат, созданный на основе живых или убитых микроорганизмов; используется для предупреждения инфекционных заболеваний.</w:t>
      </w:r>
    </w:p>
    <w:p w:rsidR="00612B78" w:rsidRPr="00511630" w:rsidRDefault="00612B7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ВБИ</w:t>
      </w:r>
      <w:r w:rsidR="009464EE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внутрибольничная инфекция</w:t>
      </w:r>
    </w:p>
    <w:p w:rsidR="00E13F65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ВИБРИОНЫ</w:t>
      </w:r>
      <w:r w:rsidR="00E13F65" w:rsidRPr="00511630">
        <w:rPr>
          <w:b/>
          <w:sz w:val="28"/>
          <w:szCs w:val="28"/>
        </w:rPr>
        <w:t>-</w:t>
      </w:r>
      <w:r w:rsidR="00E13F65" w:rsidRPr="00511630">
        <w:rPr>
          <w:sz w:val="28"/>
          <w:szCs w:val="28"/>
        </w:rPr>
        <w:t xml:space="preserve"> микроорганизмы, имеющие форму изогнутой палочки</w:t>
      </w:r>
      <w:r w:rsidRPr="00511630">
        <w:rPr>
          <w:sz w:val="28"/>
          <w:szCs w:val="28"/>
        </w:rPr>
        <w:t xml:space="preserve"> в виде запятой</w:t>
      </w:r>
    </w:p>
    <w:p w:rsidR="009464EE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ВИД-</w:t>
      </w:r>
      <w:r w:rsidRPr="00511630">
        <w:rPr>
          <w:sz w:val="28"/>
          <w:szCs w:val="28"/>
        </w:rPr>
        <w:t>группа особей, обладающих сходными морфофизиологическими свойствами и характеризующиеся общностью происхождения в процессе эволюции, приспособление к жизни в определенных условиях среды и имеющих определенную область распространения.</w:t>
      </w:r>
    </w:p>
    <w:p w:rsidR="007E0B47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ВИРУЛЕНТНОСТЬ</w:t>
      </w:r>
      <w:r w:rsidR="007E0B47" w:rsidRPr="00511630">
        <w:rPr>
          <w:b/>
          <w:sz w:val="28"/>
          <w:szCs w:val="28"/>
        </w:rPr>
        <w:t>-</w:t>
      </w:r>
      <w:r w:rsidR="007E0B47" w:rsidRPr="00511630">
        <w:rPr>
          <w:sz w:val="28"/>
          <w:szCs w:val="28"/>
        </w:rPr>
        <w:t xml:space="preserve"> степень патогенности и индивидуальных особенностей каждого штамма патогенного микроорганизма преодолевать естественные защитные силы макроорганизма определенного вида, проникать в него, размножаться в нем, образовывать токсины.</w:t>
      </w:r>
    </w:p>
    <w:p w:rsidR="00E13F65" w:rsidRPr="00511630" w:rsidRDefault="00E13F6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ВИРУС</w:t>
      </w:r>
      <w:r w:rsidR="009464EE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неклеточная форма жизни</w:t>
      </w:r>
    </w:p>
    <w:p w:rsidR="00E13F65" w:rsidRPr="00511630" w:rsidRDefault="00E13F6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ВОСПРИИМЧИВОСТЬ-</w:t>
      </w:r>
      <w:r w:rsidRPr="00511630">
        <w:rPr>
          <w:sz w:val="28"/>
          <w:szCs w:val="28"/>
        </w:rPr>
        <w:t xml:space="preserve"> способность организма к заражению</w:t>
      </w:r>
    </w:p>
    <w:p w:rsidR="007E0B47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ВОРОТА ИНФЕКЦИИ </w:t>
      </w:r>
      <w:r w:rsidR="007E0B47" w:rsidRPr="00511630">
        <w:rPr>
          <w:b/>
          <w:sz w:val="28"/>
          <w:szCs w:val="28"/>
        </w:rPr>
        <w:t>-</w:t>
      </w:r>
      <w:r w:rsidR="007E0B47" w:rsidRPr="00511630">
        <w:rPr>
          <w:sz w:val="28"/>
          <w:szCs w:val="28"/>
        </w:rPr>
        <w:t xml:space="preserve"> область проникновения возбудителя инфекционной болезни в макроорганизм.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ГАПТЕН</w:t>
      </w:r>
      <w:r w:rsidR="001D1678" w:rsidRPr="00511630">
        <w:rPr>
          <w:b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-неполные антитела, представляют собой сложные углеводы, липиды и др. вещества не способные вызывать образование AT, но вступающие с ними в специфическую реакцию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ГЕТЕРОТРОФЫ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это микроорганизмы, получающие углерод из готовых органических соединений.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>ГЕМОКУЛЬТУРА -</w:t>
      </w:r>
      <w:r w:rsidRPr="00511630">
        <w:rPr>
          <w:sz w:val="28"/>
          <w:szCs w:val="28"/>
        </w:rPr>
        <w:t xml:space="preserve"> культура возбудителя, выделенная из крови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ГЕМАГГЛЮТИНАЦИЯ</w:t>
      </w:r>
      <w:r w:rsidR="001D1678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аглютинация эритроцитов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ГЕНОТИП-</w:t>
      </w:r>
      <w:r w:rsidRPr="00511630">
        <w:rPr>
          <w:sz w:val="28"/>
          <w:szCs w:val="28"/>
        </w:rPr>
        <w:t>совокупность всех наследственных факторов организма как ядерных, так и неядерных, внехромосомных. Носитель наследственной информации, передаваемой от поколения к поколению.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ГИСТАМИН-</w:t>
      </w:r>
      <w:r w:rsidRPr="00511630">
        <w:rPr>
          <w:i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медиатор, выделяемый тучными клетками при их дегрануля-ции. Обладает сосудорасширяющим свойством, увеличивает проницаемость стенки сосуда.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ГЗТ-</w:t>
      </w:r>
      <w:r w:rsidR="001D1678" w:rsidRPr="00511630">
        <w:rPr>
          <w:b/>
          <w:sz w:val="28"/>
          <w:szCs w:val="28"/>
        </w:rPr>
        <w:t xml:space="preserve"> </w:t>
      </w:r>
      <w:r w:rsidRPr="00511630">
        <w:rPr>
          <w:sz w:val="28"/>
          <w:szCs w:val="28"/>
        </w:rPr>
        <w:t>гиперчувствительность замедленного типа</w:t>
      </w:r>
    </w:p>
    <w:p w:rsidR="00E13F65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ГРАМПОЛОЖИТЕЛЬНЫЕ БАКТЕРИИ</w:t>
      </w:r>
      <w:r w:rsidR="00E13F65" w:rsidRPr="00511630">
        <w:rPr>
          <w:b/>
          <w:iCs/>
          <w:sz w:val="28"/>
          <w:szCs w:val="28"/>
        </w:rPr>
        <w:t xml:space="preserve"> </w:t>
      </w:r>
      <w:r w:rsidR="00E13F65" w:rsidRPr="00511630">
        <w:rPr>
          <w:b/>
          <w:sz w:val="28"/>
          <w:szCs w:val="28"/>
        </w:rPr>
        <w:t>-</w:t>
      </w:r>
      <w:r w:rsidR="00E13F65" w:rsidRPr="00511630">
        <w:rPr>
          <w:sz w:val="28"/>
          <w:szCs w:val="28"/>
        </w:rPr>
        <w:t xml:space="preserve"> бактерии, которые по методу Грама окрашиваются в фиолетовый цвет. У них пептидогликан многослоен и плотный. Образовавшийся генцианфиолетовый (кристаллический фиолетовый) йод не вымывается спиртом, и Г</w:t>
      </w:r>
      <w:r w:rsidR="00E13F65" w:rsidRPr="00511630">
        <w:rPr>
          <w:sz w:val="28"/>
          <w:szCs w:val="28"/>
          <w:vertAlign w:val="superscript"/>
        </w:rPr>
        <w:t>+</w:t>
      </w:r>
      <w:r w:rsidR="00E13F65" w:rsidRPr="00511630">
        <w:rPr>
          <w:sz w:val="28"/>
          <w:szCs w:val="28"/>
        </w:rPr>
        <w:t>бактерии сохраняют фиолетовый цвет.</w:t>
      </w:r>
    </w:p>
    <w:p w:rsidR="00E13F65" w:rsidRPr="00511630" w:rsidRDefault="009464E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ГРАМОТРИЦАТЕЛЬНЫЕ БАКТЕРИИ- </w:t>
      </w:r>
      <w:r w:rsidR="00E13F65" w:rsidRPr="00511630">
        <w:rPr>
          <w:sz w:val="28"/>
          <w:szCs w:val="28"/>
        </w:rPr>
        <w:t>бактерии, которые по методу Грама окрашиваются в красный цвет. У них пептидогликан однослоен, сравнительно тонкий. Образовавшийся комплекс - генцианфиолетовый йод вымывается спиртом, и при дополнительном окрашивании фуксином бактерии окрашиваются в красный цвет.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ГРИБЫ</w:t>
      </w:r>
      <w:r w:rsidR="00F13B36" w:rsidRPr="00511630">
        <w:rPr>
          <w:b/>
          <w:iCs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бесхлорофилльные низшие эукариотические организмы, не содержащие хлорофилл и не способные к хемо- и фотосинтезу, обитающие на поверхности различных субстратов. Имеют дифференцированное ядро, не требовательные к питательным средам, нуждаются в кислороде.</w:t>
      </w:r>
    </w:p>
    <w:p w:rsidR="00404874" w:rsidRPr="00511630" w:rsidRDefault="0040487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ГНТ</w:t>
      </w:r>
      <w:r w:rsidR="00F13B36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гиперчувствительность немедленного типа</w:t>
      </w:r>
    </w:p>
    <w:p w:rsidR="002819B5" w:rsidRPr="00511630" w:rsidRDefault="002819B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ДЕЗИНФЕКЦИЯ- </w:t>
      </w:r>
      <w:r w:rsidRPr="00511630">
        <w:rPr>
          <w:sz w:val="28"/>
          <w:szCs w:val="28"/>
        </w:rPr>
        <w:t>уничтожение вегетативных форм микроорганизмов на объектах внешней среды</w:t>
      </w:r>
    </w:p>
    <w:p w:rsidR="002819B5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ДЕНАТУРАЦИЯ</w:t>
      </w:r>
      <w:r w:rsidR="002819B5" w:rsidRPr="00511630">
        <w:rPr>
          <w:b/>
          <w:iCs/>
          <w:sz w:val="28"/>
          <w:szCs w:val="28"/>
        </w:rPr>
        <w:t xml:space="preserve"> </w:t>
      </w:r>
      <w:r w:rsidR="002819B5" w:rsidRPr="00511630">
        <w:rPr>
          <w:b/>
          <w:sz w:val="28"/>
          <w:szCs w:val="28"/>
        </w:rPr>
        <w:t>-</w:t>
      </w:r>
      <w:r w:rsidR="002819B5" w:rsidRPr="00511630">
        <w:rPr>
          <w:sz w:val="28"/>
          <w:szCs w:val="28"/>
        </w:rPr>
        <w:t xml:space="preserve"> явление, связанное со структурной перестройкой белков при воздействии различных факторов; сопровождается изменением свойств белков.</w:t>
      </w:r>
    </w:p>
    <w:p w:rsidR="00FB0659" w:rsidRPr="00511630" w:rsidRDefault="00FB0659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ДИСБАКТЕРИОЗ</w:t>
      </w:r>
      <w:r w:rsidR="008405E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стойкие изменения состава нормальной бактериальной флоры организма</w:t>
      </w:r>
      <w:r w:rsidR="008405EC" w:rsidRPr="00511630">
        <w:rPr>
          <w:sz w:val="28"/>
          <w:szCs w:val="28"/>
        </w:rPr>
        <w:t xml:space="preserve"> человека </w:t>
      </w:r>
    </w:p>
    <w:p w:rsidR="008405EC" w:rsidRPr="00511630" w:rsidRDefault="008405E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ДИССИМИНАЦИЯ</w:t>
      </w:r>
      <w:r w:rsidR="00F13B36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распространение микробов за пределы первичного очага</w:t>
      </w:r>
    </w:p>
    <w:p w:rsidR="00FB0659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ДИССОЦИАЦИЯ</w:t>
      </w:r>
      <w:r w:rsidR="00FB0659" w:rsidRPr="00511630">
        <w:rPr>
          <w:b/>
          <w:iCs/>
          <w:sz w:val="28"/>
          <w:szCs w:val="28"/>
        </w:rPr>
        <w:t>-</w:t>
      </w:r>
      <w:r w:rsidR="00FB0659" w:rsidRPr="00511630">
        <w:rPr>
          <w:i/>
          <w:iCs/>
          <w:sz w:val="28"/>
          <w:szCs w:val="28"/>
        </w:rPr>
        <w:t xml:space="preserve"> </w:t>
      </w:r>
      <w:r w:rsidR="00FB0659" w:rsidRPr="00511630">
        <w:rPr>
          <w:sz w:val="28"/>
          <w:szCs w:val="28"/>
        </w:rPr>
        <w:t>появление в популяции бактерий особей, отличающихся от исходного типа внешним видом и структурой колоний, а также наследственно закрепленными изменениями свойств.</w:t>
      </w:r>
    </w:p>
    <w:p w:rsidR="00F13B36" w:rsidRPr="00511630" w:rsidRDefault="00F13B36" w:rsidP="00511630">
      <w:pPr>
        <w:pStyle w:val="ab"/>
        <w:spacing w:before="0" w:beforeAutospacing="0" w:after="0" w:afterAutospacing="0"/>
        <w:rPr>
          <w:b/>
          <w:sz w:val="28"/>
          <w:szCs w:val="28"/>
        </w:rPr>
      </w:pPr>
      <w:r w:rsidRPr="00511630">
        <w:rPr>
          <w:b/>
          <w:sz w:val="28"/>
          <w:szCs w:val="28"/>
        </w:rPr>
        <w:t>ДИПЛОКОККИ-</w:t>
      </w:r>
      <w:r w:rsidRPr="00511630">
        <w:rPr>
          <w:sz w:val="28"/>
          <w:szCs w:val="28"/>
        </w:rPr>
        <w:t xml:space="preserve"> кокки, делящиеся в одной плоскости, образуя попарно соединенные кокки.</w:t>
      </w:r>
    </w:p>
    <w:p w:rsidR="008405EC" w:rsidRPr="00511630" w:rsidRDefault="008405E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ДИФТЕРИЯ</w:t>
      </w:r>
      <w:r w:rsidR="00F13B36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инфекционное заболевание,</w:t>
      </w:r>
      <w:r w:rsidR="00F13B36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 xml:space="preserve">возбудитель </w:t>
      </w:r>
      <w:r w:rsidR="00AA2F33" w:rsidRPr="00511630">
        <w:rPr>
          <w:sz w:val="28"/>
          <w:szCs w:val="28"/>
          <w:lang w:val="en-US"/>
        </w:rPr>
        <w:t>Corynebacterium</w:t>
      </w:r>
      <w:r w:rsidR="00AA2F33" w:rsidRPr="00511630">
        <w:rPr>
          <w:sz w:val="28"/>
          <w:szCs w:val="28"/>
        </w:rPr>
        <w:t xml:space="preserve"> </w:t>
      </w:r>
      <w:r w:rsidR="00AA2F33" w:rsidRPr="00511630">
        <w:rPr>
          <w:sz w:val="28"/>
          <w:szCs w:val="28"/>
          <w:lang w:val="en-US"/>
        </w:rPr>
        <w:t>diptheriae</w:t>
      </w:r>
    </w:p>
    <w:p w:rsidR="00303D66" w:rsidRPr="00511630" w:rsidRDefault="00303D6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ЕД - </w:t>
      </w:r>
      <w:r w:rsidRPr="00511630">
        <w:rPr>
          <w:sz w:val="28"/>
          <w:szCs w:val="28"/>
        </w:rPr>
        <w:t>единица действия антибиотиков</w:t>
      </w:r>
    </w:p>
    <w:p w:rsidR="00E05F8B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ЖГУТИК</w:t>
      </w:r>
      <w:r w:rsidR="00E05F8B" w:rsidRPr="00511630">
        <w:rPr>
          <w:b/>
          <w:iCs/>
          <w:sz w:val="28"/>
          <w:szCs w:val="28"/>
        </w:rPr>
        <w:t xml:space="preserve"> </w:t>
      </w:r>
      <w:r w:rsidR="00E05F8B" w:rsidRPr="00511630">
        <w:rPr>
          <w:b/>
          <w:sz w:val="28"/>
          <w:szCs w:val="28"/>
        </w:rPr>
        <w:t>-</w:t>
      </w:r>
      <w:r w:rsidR="00E05F8B" w:rsidRPr="00511630">
        <w:rPr>
          <w:sz w:val="28"/>
          <w:szCs w:val="28"/>
        </w:rPr>
        <w:t xml:space="preserve"> органоид движения бактерий, представленный тонкими длинными нитевидными структурами. Состоит из 3 частей: спиральной нити, крюка и базального тельца.</w:t>
      </w:r>
    </w:p>
    <w:p w:rsidR="00303D66" w:rsidRPr="00511630" w:rsidRDefault="00ED36ED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 xml:space="preserve">ЗАРАЖЕНИЕ- </w:t>
      </w:r>
      <w:r w:rsidRPr="00511630">
        <w:rPr>
          <w:sz w:val="28"/>
          <w:szCs w:val="28"/>
        </w:rPr>
        <w:t>внедрение микроорганизма в макроорганизм, его адаптация (приспособление) в месте проникновение</w:t>
      </w:r>
    </w:p>
    <w:p w:rsidR="00ED36ED" w:rsidRPr="00511630" w:rsidRDefault="00ED36ED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ЗООНОЗЫ-</w:t>
      </w:r>
      <w:r w:rsidRPr="00511630">
        <w:rPr>
          <w:sz w:val="28"/>
          <w:szCs w:val="28"/>
        </w:rPr>
        <w:t>инфекции, при которых основным источником заболевания человека являются животные</w:t>
      </w:r>
    </w:p>
    <w:p w:rsidR="001D16DA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ИДЕНТИФИКАЦИЯ</w:t>
      </w:r>
      <w:r w:rsidR="001D16DA" w:rsidRPr="00511630">
        <w:rPr>
          <w:b/>
          <w:iCs/>
          <w:sz w:val="28"/>
          <w:szCs w:val="28"/>
        </w:rPr>
        <w:t>-</w:t>
      </w:r>
      <w:r w:rsidR="001D16DA" w:rsidRPr="00511630">
        <w:rPr>
          <w:i/>
          <w:iCs/>
          <w:sz w:val="28"/>
          <w:szCs w:val="28"/>
        </w:rPr>
        <w:t xml:space="preserve"> </w:t>
      </w:r>
      <w:r w:rsidR="001D16DA" w:rsidRPr="00511630">
        <w:rPr>
          <w:sz w:val="28"/>
          <w:szCs w:val="28"/>
        </w:rPr>
        <w:t>система микроскопических, культуральных, биохимических, серологических исследований и определения патогенных свойств для установления этиологии агента, определение его вида, подвида, а при необходимости также серовара, его место в микробиологической классификации.</w:t>
      </w:r>
    </w:p>
    <w:p w:rsidR="00ED36ED" w:rsidRPr="00511630" w:rsidRDefault="0054034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ИД</w:t>
      </w:r>
      <w:r w:rsidR="00F13B36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>инфицирующая доза</w:t>
      </w:r>
    </w:p>
    <w:p w:rsidR="00283E9A" w:rsidRPr="00511630" w:rsidRDefault="0054034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ИММУНИТЕТ-</w:t>
      </w:r>
      <w:r w:rsidRPr="00511630">
        <w:rPr>
          <w:sz w:val="28"/>
          <w:szCs w:val="28"/>
        </w:rPr>
        <w:t xml:space="preserve"> </w:t>
      </w:r>
      <w:r w:rsidR="00283E9A" w:rsidRPr="00511630">
        <w:rPr>
          <w:sz w:val="28"/>
          <w:szCs w:val="28"/>
        </w:rPr>
        <w:t xml:space="preserve">состояние невосприимчивости (ареактивности) организма к генетически чужеродным веществам </w:t>
      </w:r>
      <w:r w:rsidR="00F13B36" w:rsidRPr="00511630">
        <w:rPr>
          <w:sz w:val="28"/>
          <w:szCs w:val="28"/>
        </w:rPr>
        <w:t>и клеткам с целью сохранения го</w:t>
      </w:r>
      <w:r w:rsidR="00283E9A" w:rsidRPr="00511630">
        <w:rPr>
          <w:sz w:val="28"/>
          <w:szCs w:val="28"/>
        </w:rPr>
        <w:t>меостаза организма.</w:t>
      </w:r>
    </w:p>
    <w:p w:rsidR="00283E9A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ИММУННАЯ СЫВОРОТКА</w:t>
      </w:r>
      <w:r w:rsidR="00283E9A" w:rsidRPr="00511630">
        <w:rPr>
          <w:i/>
          <w:iCs/>
          <w:sz w:val="28"/>
          <w:szCs w:val="28"/>
        </w:rPr>
        <w:t xml:space="preserve"> </w:t>
      </w:r>
      <w:r w:rsidR="00283E9A" w:rsidRPr="00511630">
        <w:rPr>
          <w:sz w:val="28"/>
          <w:szCs w:val="28"/>
        </w:rPr>
        <w:t>сыворотка крови, содержащая специфические антитела, полученная путем иммунизации бактериальными или вирусными антигенами.</w:t>
      </w:r>
    </w:p>
    <w:p w:rsidR="00540348" w:rsidRPr="00511630" w:rsidRDefault="0054034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ИММУНОГЛОБУЛИНЫ-</w:t>
      </w:r>
      <w:r w:rsidRPr="00511630">
        <w:rPr>
          <w:sz w:val="28"/>
          <w:szCs w:val="28"/>
        </w:rPr>
        <w:t xml:space="preserve"> белки,</w:t>
      </w:r>
      <w:r w:rsidR="001729FA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связанные с глобулиновой фракцией сыворотки крови.</w:t>
      </w:r>
      <w:r w:rsidR="001729FA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Их разделяют на несколько фракций:</w:t>
      </w:r>
      <w:r w:rsidR="001729FA" w:rsidRPr="00511630">
        <w:rPr>
          <w:sz w:val="28"/>
          <w:szCs w:val="28"/>
        </w:rPr>
        <w:t xml:space="preserve"> </w:t>
      </w:r>
      <w:r w:rsidR="001729FA" w:rsidRPr="00511630">
        <w:rPr>
          <w:sz w:val="28"/>
          <w:szCs w:val="28"/>
          <w:lang w:val="en-US"/>
        </w:rPr>
        <w:t>Ig</w:t>
      </w:r>
      <w:r w:rsidR="001729FA" w:rsidRPr="00511630">
        <w:rPr>
          <w:sz w:val="28"/>
          <w:szCs w:val="28"/>
        </w:rPr>
        <w:t xml:space="preserve"> </w:t>
      </w:r>
      <w:r w:rsidR="001729FA" w:rsidRPr="00511630">
        <w:rPr>
          <w:sz w:val="28"/>
          <w:szCs w:val="28"/>
          <w:lang w:val="en-US"/>
        </w:rPr>
        <w:t>A</w:t>
      </w:r>
      <w:r w:rsidR="001729FA" w:rsidRPr="00511630">
        <w:rPr>
          <w:sz w:val="28"/>
          <w:szCs w:val="28"/>
        </w:rPr>
        <w:t xml:space="preserve">, </w:t>
      </w:r>
      <w:r w:rsidR="001729FA" w:rsidRPr="00511630">
        <w:rPr>
          <w:sz w:val="28"/>
          <w:szCs w:val="28"/>
          <w:lang w:val="en-US"/>
        </w:rPr>
        <w:t>IgD</w:t>
      </w:r>
      <w:r w:rsidR="001729FA" w:rsidRPr="00511630">
        <w:rPr>
          <w:sz w:val="28"/>
          <w:szCs w:val="28"/>
        </w:rPr>
        <w:t xml:space="preserve">, </w:t>
      </w:r>
      <w:r w:rsidR="001729FA" w:rsidRPr="00511630">
        <w:rPr>
          <w:sz w:val="28"/>
          <w:szCs w:val="28"/>
          <w:lang w:val="en-US"/>
        </w:rPr>
        <w:t>IgL</w:t>
      </w:r>
      <w:r w:rsidR="001729FA" w:rsidRPr="00511630">
        <w:rPr>
          <w:sz w:val="28"/>
          <w:szCs w:val="28"/>
        </w:rPr>
        <w:t xml:space="preserve">, </w:t>
      </w:r>
      <w:r w:rsidR="001729FA" w:rsidRPr="00511630">
        <w:rPr>
          <w:sz w:val="28"/>
          <w:szCs w:val="28"/>
          <w:lang w:val="en-US"/>
        </w:rPr>
        <w:t>IgM</w:t>
      </w:r>
      <w:r w:rsidR="001729FA" w:rsidRPr="00511630">
        <w:rPr>
          <w:sz w:val="28"/>
          <w:szCs w:val="28"/>
        </w:rPr>
        <w:t xml:space="preserve">, </w:t>
      </w:r>
      <w:r w:rsidR="001729FA" w:rsidRPr="00511630">
        <w:rPr>
          <w:sz w:val="28"/>
          <w:szCs w:val="28"/>
          <w:lang w:val="en-US"/>
        </w:rPr>
        <w:t>IgE</w:t>
      </w:r>
    </w:p>
    <w:p w:rsidR="001729FA" w:rsidRPr="00511630" w:rsidRDefault="001729F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ИММУНОДЕФИЦИТ</w:t>
      </w:r>
      <w:r w:rsidR="0030074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врожденное или приобретенное отсутствие или резкое снижение того или иного фактора иммунитета</w:t>
      </w:r>
    </w:p>
    <w:p w:rsidR="001729FA" w:rsidRPr="00511630" w:rsidRDefault="001729F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ИММУНОФЛЮОРЕСЦЕНЦИЯ</w:t>
      </w:r>
      <w:r w:rsidR="0030074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специфическое свечение комплекса антигена с антителом в клетках или исследуемом материале на определенной длине волны,</w:t>
      </w:r>
      <w:r w:rsidR="0030074C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после обработки флюорохромами</w:t>
      </w:r>
    </w:p>
    <w:p w:rsidR="001729FA" w:rsidRPr="00511630" w:rsidRDefault="001729F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ИММУНОЭЛЕКТРОФОРЕЗ</w:t>
      </w:r>
      <w:r w:rsidR="0030074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30074C" w:rsidRPr="00511630">
        <w:rPr>
          <w:sz w:val="28"/>
          <w:szCs w:val="28"/>
        </w:rPr>
        <w:t xml:space="preserve"> физико-химический метод определения локализации антител к антигенам в различных фракциях сывороточных белков.</w:t>
      </w:r>
    </w:p>
    <w:p w:rsidR="00B10CA6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ИНВАЗИВНОСТЬ </w:t>
      </w:r>
      <w:r w:rsidR="00B613E9"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</w:t>
      </w:r>
      <w:r w:rsidR="00B613E9" w:rsidRPr="00511630">
        <w:rPr>
          <w:sz w:val="28"/>
          <w:szCs w:val="28"/>
        </w:rPr>
        <w:t>способность микроорганизмов преодолевать защитные барьеры организма, проникать в органы, ткани</w:t>
      </w:r>
      <w:r w:rsidR="00B10CA6" w:rsidRPr="00511630">
        <w:rPr>
          <w:sz w:val="28"/>
          <w:szCs w:val="28"/>
        </w:rPr>
        <w:t xml:space="preserve"> за счет ферментов, нарушающих проницаемость тканей</w:t>
      </w:r>
      <w:r w:rsidR="00B613E9" w:rsidRPr="00511630">
        <w:rPr>
          <w:sz w:val="28"/>
          <w:szCs w:val="28"/>
        </w:rPr>
        <w:t>, размножаться в них и по</w:t>
      </w:r>
      <w:r w:rsidR="00B10CA6" w:rsidRPr="00511630">
        <w:rPr>
          <w:sz w:val="28"/>
          <w:szCs w:val="28"/>
        </w:rPr>
        <w:t xml:space="preserve">давлять защитные силы организма </w:t>
      </w:r>
    </w:p>
    <w:p w:rsidR="00B613E9" w:rsidRPr="00511630" w:rsidRDefault="00F13B3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ИНФЕКЦИЯ -</w:t>
      </w:r>
      <w:r w:rsidRPr="00511630">
        <w:rPr>
          <w:i/>
          <w:iCs/>
          <w:sz w:val="28"/>
          <w:szCs w:val="28"/>
        </w:rPr>
        <w:t xml:space="preserve"> </w:t>
      </w:r>
      <w:r w:rsidR="00B613E9" w:rsidRPr="00511630">
        <w:rPr>
          <w:sz w:val="28"/>
          <w:szCs w:val="28"/>
        </w:rPr>
        <w:t xml:space="preserve"> процесс взаимодействия возбудителя с организмом в конкретных условиях внешней среды. Явление, специфической сущностью которого является внедрение и размножение инфекционного агента в макроорганизме с последующим развитием различных форм их взаимодействия - от носительства возбудителя до выраженного проявления.</w:t>
      </w:r>
    </w:p>
    <w:p w:rsidR="001D16DA" w:rsidRPr="00511630" w:rsidRDefault="001D16D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ИНКУБАЦИОННЫЙ ПЕРИОД</w:t>
      </w:r>
      <w:r w:rsidR="00B10CA6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F13B36" w:rsidRPr="00511630">
        <w:rPr>
          <w:sz w:val="28"/>
          <w:szCs w:val="28"/>
        </w:rPr>
        <w:t xml:space="preserve"> скрытый период болезни </w:t>
      </w:r>
      <w:r w:rsidRPr="00511630">
        <w:rPr>
          <w:sz w:val="28"/>
          <w:szCs w:val="28"/>
        </w:rPr>
        <w:t xml:space="preserve"> с момента внедрения микроба в организм до начала проявления болезни</w:t>
      </w:r>
    </w:p>
    <w:p w:rsidR="004A5F67" w:rsidRPr="00511630" w:rsidRDefault="00B10CA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КАПСУЛА</w:t>
      </w:r>
      <w:r w:rsidR="00081707" w:rsidRPr="00511630">
        <w:rPr>
          <w:b/>
          <w:iCs/>
          <w:sz w:val="28"/>
          <w:szCs w:val="28"/>
        </w:rPr>
        <w:t xml:space="preserve"> </w:t>
      </w:r>
      <w:r w:rsidRPr="00511630">
        <w:rPr>
          <w:i/>
          <w:iCs/>
          <w:sz w:val="28"/>
          <w:szCs w:val="28"/>
        </w:rPr>
        <w:t>-</w:t>
      </w:r>
      <w:r w:rsidR="00081707" w:rsidRPr="00511630">
        <w:rPr>
          <w:i/>
          <w:iCs/>
          <w:sz w:val="28"/>
          <w:szCs w:val="28"/>
        </w:rPr>
        <w:t xml:space="preserve"> </w:t>
      </w:r>
      <w:r w:rsidR="00081707" w:rsidRPr="00511630">
        <w:rPr>
          <w:sz w:val="28"/>
          <w:szCs w:val="28"/>
        </w:rPr>
        <w:t>слизистый слой, расположенный над клеточной стенкой бактерии, представляет собой муциноподобное вещество.</w:t>
      </w:r>
    </w:p>
    <w:p w:rsidR="004A5F67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КЛОН</w:t>
      </w:r>
      <w:r w:rsidR="0005180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05180C" w:rsidRPr="00511630">
        <w:rPr>
          <w:b/>
          <w:sz w:val="28"/>
          <w:szCs w:val="28"/>
        </w:rPr>
        <w:t xml:space="preserve"> </w:t>
      </w:r>
      <w:r w:rsidRPr="00511630">
        <w:rPr>
          <w:sz w:val="28"/>
          <w:szCs w:val="28"/>
        </w:rPr>
        <w:t>полученное бесплодным путем генетически однообразное вегетативное потомство одного вируса или одноклеточного организма.</w:t>
      </w:r>
    </w:p>
    <w:p w:rsidR="00081707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lastRenderedPageBreak/>
        <w:t>КЛОСТРИДИЯ</w:t>
      </w:r>
      <w:r w:rsidR="0005180C" w:rsidRPr="00511630">
        <w:rPr>
          <w:b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-</w:t>
      </w:r>
      <w:r w:rsidR="0005180C" w:rsidRPr="00511630">
        <w:rPr>
          <w:sz w:val="28"/>
          <w:szCs w:val="28"/>
        </w:rPr>
        <w:t xml:space="preserve"> </w:t>
      </w:r>
      <w:r w:rsidR="00081707" w:rsidRPr="00511630">
        <w:rPr>
          <w:sz w:val="28"/>
          <w:szCs w:val="28"/>
        </w:rPr>
        <w:t>микроорганизмы, имеющие веретенообразную форму, у которых диаметр споры превышает ширину вегетативной клетки</w:t>
      </w:r>
      <w:r w:rsidR="0005180C" w:rsidRPr="00511630">
        <w:rPr>
          <w:sz w:val="28"/>
          <w:szCs w:val="28"/>
        </w:rPr>
        <w:t>, а сама спора располагается по</w:t>
      </w:r>
      <w:r w:rsidR="00081707" w:rsidRPr="00511630">
        <w:rPr>
          <w:sz w:val="28"/>
          <w:szCs w:val="28"/>
        </w:rPr>
        <w:t>середине.</w:t>
      </w:r>
    </w:p>
    <w:p w:rsidR="00E05F8B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КОЛОНИЯ</w:t>
      </w:r>
      <w:r w:rsidR="0005180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05180C" w:rsidRPr="00511630">
        <w:rPr>
          <w:b/>
          <w:sz w:val="28"/>
          <w:szCs w:val="28"/>
        </w:rPr>
        <w:t xml:space="preserve"> </w:t>
      </w:r>
      <w:r w:rsidR="00E05F8B" w:rsidRPr="00511630">
        <w:rPr>
          <w:sz w:val="28"/>
          <w:szCs w:val="28"/>
        </w:rPr>
        <w:t>изолированное скопление клеток бактерий одного вида, сформировавшихся на поверхности или внутри плотных или полужидких питательных сред в результате размножения одной или нескольких бактериальных клеток.</w:t>
      </w:r>
    </w:p>
    <w:p w:rsidR="00E05F8B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КОАГУЛЯЦИЯ</w:t>
      </w:r>
      <w:r w:rsidR="00E05F8B" w:rsidRPr="00511630">
        <w:rPr>
          <w:b/>
          <w:iCs/>
          <w:sz w:val="28"/>
          <w:szCs w:val="28"/>
        </w:rPr>
        <w:t xml:space="preserve"> </w:t>
      </w:r>
      <w:r w:rsidR="00E05F8B" w:rsidRPr="00511630">
        <w:rPr>
          <w:b/>
          <w:sz w:val="28"/>
          <w:szCs w:val="28"/>
        </w:rPr>
        <w:t>-</w:t>
      </w:r>
      <w:r w:rsidR="00E05F8B" w:rsidRPr="00511630">
        <w:rPr>
          <w:sz w:val="28"/>
          <w:szCs w:val="28"/>
        </w:rPr>
        <w:t xml:space="preserve"> процесс образования более крупных агрегатов из частиц коллоидных растворов.</w:t>
      </w:r>
    </w:p>
    <w:p w:rsidR="00E05F8B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КОЛИ-ИНДЕКС </w:t>
      </w:r>
      <w:r w:rsidR="00E05F8B" w:rsidRPr="00511630">
        <w:rPr>
          <w:b/>
          <w:iCs/>
          <w:sz w:val="28"/>
          <w:szCs w:val="28"/>
        </w:rPr>
        <w:t>-</w:t>
      </w:r>
      <w:r w:rsidR="00F15B66" w:rsidRPr="00511630">
        <w:rPr>
          <w:sz w:val="28"/>
          <w:szCs w:val="28"/>
        </w:rPr>
        <w:t xml:space="preserve"> Количество бактерий группы</w:t>
      </w:r>
      <w:r w:rsidR="00E05F8B" w:rsidRPr="00511630">
        <w:rPr>
          <w:sz w:val="28"/>
          <w:szCs w:val="28"/>
        </w:rPr>
        <w:t xml:space="preserve"> кишечной палочки, содержащихся в одном литре воды, (кг) исследуемого субстрата.</w:t>
      </w:r>
    </w:p>
    <w:p w:rsidR="00E05F8B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КОЛИ</w:t>
      </w:r>
      <w:r w:rsidR="001D1678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05180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ТИТР-</w:t>
      </w:r>
      <w:r w:rsidR="0005180C" w:rsidRPr="00511630">
        <w:rPr>
          <w:b/>
          <w:sz w:val="28"/>
          <w:szCs w:val="28"/>
        </w:rPr>
        <w:t xml:space="preserve"> </w:t>
      </w:r>
      <w:r w:rsidR="00E05F8B" w:rsidRPr="00511630">
        <w:rPr>
          <w:sz w:val="28"/>
          <w:szCs w:val="28"/>
        </w:rPr>
        <w:t xml:space="preserve">наименьшее количество исследуемого материала в мл, гр., в котором обнаруживается одна </w:t>
      </w:r>
      <w:r w:rsidR="00F15B66" w:rsidRPr="00511630">
        <w:rPr>
          <w:sz w:val="28"/>
          <w:szCs w:val="28"/>
        </w:rPr>
        <w:t>бактерия группы кишечной палочки</w:t>
      </w:r>
      <w:r w:rsidR="00E05F8B" w:rsidRPr="00511630">
        <w:rPr>
          <w:sz w:val="28"/>
          <w:szCs w:val="28"/>
        </w:rPr>
        <w:t>.</w:t>
      </w:r>
    </w:p>
    <w:p w:rsidR="004A5F67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КОНВЕРСИЯ</w:t>
      </w:r>
      <w:r w:rsidR="00E05F8B" w:rsidRPr="00511630">
        <w:rPr>
          <w:b/>
          <w:iCs/>
          <w:sz w:val="28"/>
          <w:szCs w:val="28"/>
        </w:rPr>
        <w:t xml:space="preserve"> -</w:t>
      </w:r>
      <w:r w:rsidR="00E05F8B" w:rsidRPr="00511630">
        <w:rPr>
          <w:i/>
          <w:iCs/>
          <w:sz w:val="28"/>
          <w:szCs w:val="28"/>
        </w:rPr>
        <w:t xml:space="preserve"> </w:t>
      </w:r>
      <w:r w:rsidR="00E05F8B" w:rsidRPr="00511630">
        <w:rPr>
          <w:sz w:val="28"/>
          <w:szCs w:val="28"/>
        </w:rPr>
        <w:t>изменения свойств бактерии под действием бактериофага.</w:t>
      </w:r>
    </w:p>
    <w:p w:rsidR="00E05F8B" w:rsidRPr="00511630" w:rsidRDefault="004A5F67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КОНЬЮГАЦИЯ </w:t>
      </w:r>
      <w:r w:rsidR="00E05F8B" w:rsidRPr="00511630">
        <w:rPr>
          <w:b/>
          <w:sz w:val="28"/>
          <w:szCs w:val="28"/>
        </w:rPr>
        <w:t>-</w:t>
      </w:r>
      <w:r w:rsidR="00E05F8B" w:rsidRPr="00511630">
        <w:rPr>
          <w:sz w:val="28"/>
          <w:szCs w:val="28"/>
        </w:rPr>
        <w:t xml:space="preserve"> процесс временного объединения двух особей у одноклеточных организмов, в процессе которого происходит обмен генетическим материалом (части генома). Однонаправленный.</w:t>
      </w:r>
    </w:p>
    <w:p w:rsidR="00E05F8B" w:rsidRPr="00511630" w:rsidRDefault="00051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КОМПЛЕМЕНТ</w:t>
      </w:r>
      <w:r w:rsidRPr="00511630">
        <w:rPr>
          <w:sz w:val="28"/>
          <w:szCs w:val="28"/>
        </w:rPr>
        <w:t>-</w:t>
      </w:r>
      <w:r w:rsidR="00E05F8B" w:rsidRPr="00511630">
        <w:rPr>
          <w:sz w:val="28"/>
          <w:szCs w:val="28"/>
        </w:rPr>
        <w:t>фактор неспец</w:t>
      </w:r>
      <w:r w:rsidRPr="00511630">
        <w:rPr>
          <w:sz w:val="28"/>
          <w:szCs w:val="28"/>
        </w:rPr>
        <w:t>ифической защиты организма. Ком</w:t>
      </w:r>
      <w:r w:rsidR="00E05F8B" w:rsidRPr="00511630">
        <w:rPr>
          <w:sz w:val="28"/>
          <w:szCs w:val="28"/>
        </w:rPr>
        <w:t>п</w:t>
      </w:r>
      <w:r w:rsidRPr="00511630">
        <w:rPr>
          <w:sz w:val="28"/>
          <w:szCs w:val="28"/>
        </w:rPr>
        <w:t>л</w:t>
      </w:r>
      <w:r w:rsidR="00E05F8B" w:rsidRPr="00511630">
        <w:rPr>
          <w:sz w:val="28"/>
          <w:szCs w:val="28"/>
        </w:rPr>
        <w:t>екс</w:t>
      </w:r>
      <w:r w:rsidR="00E05F8B" w:rsidRPr="00511630">
        <w:rPr>
          <w:i/>
          <w:iCs/>
          <w:sz w:val="28"/>
          <w:szCs w:val="28"/>
        </w:rPr>
        <w:t xml:space="preserve"> </w:t>
      </w:r>
      <w:r w:rsidR="00E05F8B" w:rsidRPr="00511630">
        <w:rPr>
          <w:sz w:val="28"/>
          <w:szCs w:val="28"/>
        </w:rPr>
        <w:t xml:space="preserve">проэнзимов, требующих активации. </w:t>
      </w:r>
    </w:p>
    <w:p w:rsidR="00B10CA6" w:rsidRPr="00511630" w:rsidRDefault="00051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КОРИНЕБАКТЕРИИ</w:t>
      </w:r>
      <w:r w:rsidR="00B10CA6" w:rsidRPr="00511630">
        <w:rPr>
          <w:b/>
          <w:iCs/>
          <w:sz w:val="28"/>
          <w:szCs w:val="28"/>
        </w:rPr>
        <w:t xml:space="preserve"> -</w:t>
      </w:r>
      <w:r w:rsidR="00B10CA6" w:rsidRPr="00511630">
        <w:rPr>
          <w:i/>
          <w:iCs/>
          <w:sz w:val="28"/>
          <w:szCs w:val="28"/>
        </w:rPr>
        <w:t xml:space="preserve"> </w:t>
      </w:r>
      <w:r w:rsidR="00B10CA6" w:rsidRPr="00511630">
        <w:rPr>
          <w:sz w:val="28"/>
          <w:szCs w:val="28"/>
        </w:rPr>
        <w:t>прямые или изогнутые палочки с булавовидным утолщением на конце. Сапрофиты, патогенны для животных и человека.</w:t>
      </w:r>
    </w:p>
    <w:p w:rsidR="00B10CA6" w:rsidRPr="00511630" w:rsidRDefault="00051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КУЛЬТУРА ЧИСТАЯ</w:t>
      </w:r>
      <w:r w:rsidR="00B10CA6" w:rsidRPr="00511630">
        <w:rPr>
          <w:b/>
          <w:iCs/>
          <w:sz w:val="28"/>
          <w:szCs w:val="28"/>
        </w:rPr>
        <w:t xml:space="preserve"> </w:t>
      </w:r>
      <w:r w:rsidR="00B10CA6" w:rsidRPr="00511630">
        <w:rPr>
          <w:b/>
          <w:sz w:val="28"/>
          <w:szCs w:val="28"/>
        </w:rPr>
        <w:t>-</w:t>
      </w:r>
      <w:r w:rsidR="00B10CA6" w:rsidRPr="00511630">
        <w:rPr>
          <w:sz w:val="28"/>
          <w:szCs w:val="28"/>
        </w:rPr>
        <w:t xml:space="preserve"> культура микроорганизмов, содержащая особей лишь одного биологического вида.</w:t>
      </w:r>
    </w:p>
    <w:p w:rsidR="003A32E7" w:rsidRPr="00511630" w:rsidRDefault="001F4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ЛЕТАЛЬНАЯ ДОЗА - </w:t>
      </w:r>
      <w:r w:rsidRPr="00511630">
        <w:rPr>
          <w:sz w:val="28"/>
          <w:szCs w:val="28"/>
        </w:rPr>
        <w:t>наименьшее количество возбудителя или токсина, вызывающего гибель подопытных животных</w:t>
      </w:r>
    </w:p>
    <w:p w:rsidR="003A32E7" w:rsidRPr="00511630" w:rsidRDefault="00051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ЛЕПТОСПИРЫ </w:t>
      </w:r>
      <w:r w:rsidR="003A32E7" w:rsidRPr="00511630">
        <w:rPr>
          <w:b/>
          <w:sz w:val="28"/>
          <w:szCs w:val="28"/>
        </w:rPr>
        <w:t>-</w:t>
      </w:r>
      <w:r w:rsidR="003A32E7" w:rsidRPr="00511630">
        <w:rPr>
          <w:sz w:val="28"/>
          <w:szCs w:val="28"/>
        </w:rPr>
        <w:t xml:space="preserve"> спиралевидные бактерии, формирующие около 20 мелких, тесно расположенных, первичных завитков и 1- 2 вторичных, придающих клетке форму букв Г, С,S.</w:t>
      </w:r>
    </w:p>
    <w:p w:rsidR="001F480C" w:rsidRPr="00511630" w:rsidRDefault="001F4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ЛИЗИС-</w:t>
      </w:r>
      <w:r w:rsidRPr="00511630">
        <w:rPr>
          <w:sz w:val="28"/>
          <w:szCs w:val="28"/>
        </w:rPr>
        <w:t xml:space="preserve"> растворение клеток под воздействием антител</w:t>
      </w:r>
    </w:p>
    <w:p w:rsidR="001F480C" w:rsidRPr="00511630" w:rsidRDefault="001F480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ЛИЗОГЕНИЯ</w:t>
      </w:r>
      <w:r w:rsidR="0005180C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явление симбиоза микробной клетки с умеренным фагом</w:t>
      </w:r>
      <w:r w:rsidR="00516B43" w:rsidRPr="00511630">
        <w:rPr>
          <w:sz w:val="28"/>
          <w:szCs w:val="28"/>
        </w:rPr>
        <w:t xml:space="preserve"> (профагом)</w:t>
      </w:r>
    </w:p>
    <w:p w:rsidR="00516B43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ЛИЗОЦИМ</w:t>
      </w:r>
      <w:r w:rsidR="003A32E7" w:rsidRPr="00511630">
        <w:rPr>
          <w:b/>
          <w:iCs/>
          <w:sz w:val="28"/>
          <w:szCs w:val="28"/>
        </w:rPr>
        <w:t>-</w:t>
      </w:r>
      <w:r w:rsidR="003A32E7" w:rsidRPr="00511630">
        <w:rPr>
          <w:i/>
          <w:iCs/>
          <w:sz w:val="28"/>
          <w:szCs w:val="28"/>
        </w:rPr>
        <w:t xml:space="preserve"> </w:t>
      </w:r>
      <w:r w:rsidR="003A32E7" w:rsidRPr="00511630">
        <w:rPr>
          <w:sz w:val="28"/>
          <w:szCs w:val="28"/>
        </w:rPr>
        <w:t>фермен</w:t>
      </w:r>
      <w:r w:rsidR="00516B43" w:rsidRPr="00511630">
        <w:rPr>
          <w:sz w:val="28"/>
          <w:szCs w:val="28"/>
        </w:rPr>
        <w:t>т, разрушающий клеточную стенку бактерий</w:t>
      </w:r>
    </w:p>
    <w:p w:rsidR="00516B43" w:rsidRPr="00511630" w:rsidRDefault="00516B43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ЛИМФОЦИТ-</w:t>
      </w:r>
      <w:r w:rsidRPr="00511630">
        <w:rPr>
          <w:sz w:val="28"/>
          <w:szCs w:val="28"/>
        </w:rPr>
        <w:t xml:space="preserve"> клетка крови, принимающая участие в иммунологических реакциях</w:t>
      </w:r>
    </w:p>
    <w:p w:rsidR="001F480C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ЛОФОТРИХИ </w:t>
      </w:r>
      <w:r w:rsidR="001F480C" w:rsidRPr="00511630">
        <w:rPr>
          <w:b/>
          <w:sz w:val="28"/>
          <w:szCs w:val="28"/>
        </w:rPr>
        <w:t>-</w:t>
      </w:r>
      <w:r w:rsidR="001F480C" w:rsidRPr="00511630">
        <w:rPr>
          <w:sz w:val="28"/>
          <w:szCs w:val="28"/>
        </w:rPr>
        <w:t xml:space="preserve"> бактерии, имеющие пучок жгутиков на одном конце клетки.</w:t>
      </w:r>
    </w:p>
    <w:p w:rsidR="002F5A7C" w:rsidRPr="00511630" w:rsidRDefault="002F5A7C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МАКРОФАГИ - </w:t>
      </w:r>
      <w:r w:rsidRPr="00511630">
        <w:rPr>
          <w:sz w:val="28"/>
          <w:szCs w:val="28"/>
        </w:rPr>
        <w:t>основной тип клеток моноцитарной системы лимфоцитов</w:t>
      </w:r>
    </w:p>
    <w:p w:rsidR="002F5A7C" w:rsidRPr="00511630" w:rsidRDefault="002F5A7C" w:rsidP="00511630">
      <w:pPr>
        <w:pStyle w:val="ab"/>
        <w:spacing w:before="0" w:beforeAutospacing="0" w:after="0" w:afterAutospacing="0"/>
        <w:rPr>
          <w:b/>
          <w:sz w:val="28"/>
          <w:szCs w:val="28"/>
        </w:rPr>
      </w:pPr>
      <w:r w:rsidRPr="00511630">
        <w:rPr>
          <w:b/>
          <w:sz w:val="28"/>
          <w:szCs w:val="28"/>
        </w:rPr>
        <w:t>МЕЗОФИЛЛЫ-</w:t>
      </w:r>
      <w:r w:rsidRPr="00511630">
        <w:rPr>
          <w:sz w:val="28"/>
          <w:szCs w:val="28"/>
        </w:rPr>
        <w:t xml:space="preserve"> патогенные микроорганизмы с оптимальной температурой для существования от  -28 до -45</w:t>
      </w:r>
      <w:r w:rsidRPr="00511630">
        <w:rPr>
          <w:sz w:val="28"/>
          <w:szCs w:val="28"/>
          <w:vertAlign w:val="superscript"/>
        </w:rPr>
        <w:t>0</w:t>
      </w:r>
      <w:r w:rsidRPr="00511630">
        <w:rPr>
          <w:sz w:val="28"/>
          <w:szCs w:val="28"/>
        </w:rPr>
        <w:t xml:space="preserve"> С</w:t>
      </w:r>
    </w:p>
    <w:p w:rsidR="00B20E91" w:rsidRPr="00511630" w:rsidRDefault="00B20E91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МИНИМАЛЬНАЯ ЛЕТАЛЬНАЯ ДОЗА (МЛД) -</w:t>
      </w:r>
      <w:r w:rsidRPr="00511630">
        <w:rPr>
          <w:sz w:val="28"/>
          <w:szCs w:val="28"/>
        </w:rPr>
        <w:t>наименьшее число патогенных микроорганизмов,</w:t>
      </w:r>
      <w:r w:rsidR="001D1678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способное вызвать гибель подопытного животного</w:t>
      </w:r>
    </w:p>
    <w:p w:rsidR="00516B43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МИКОПЛАЗМЫ</w:t>
      </w:r>
      <w:r w:rsidR="00516B43" w:rsidRPr="00511630">
        <w:rPr>
          <w:b/>
          <w:iCs/>
          <w:sz w:val="28"/>
          <w:szCs w:val="28"/>
        </w:rPr>
        <w:t xml:space="preserve"> -</w:t>
      </w:r>
      <w:r w:rsidR="00516B43" w:rsidRPr="00511630">
        <w:rPr>
          <w:i/>
          <w:iCs/>
          <w:sz w:val="28"/>
          <w:szCs w:val="28"/>
        </w:rPr>
        <w:t xml:space="preserve"> </w:t>
      </w:r>
      <w:r w:rsidR="00516B43" w:rsidRPr="00511630">
        <w:rPr>
          <w:sz w:val="28"/>
          <w:szCs w:val="28"/>
        </w:rPr>
        <w:t>мельчайшие свободноживущие прокариоты без ригидной клеточной стенки.</w:t>
      </w:r>
    </w:p>
    <w:p w:rsidR="003B1C54" w:rsidRPr="00511630" w:rsidRDefault="003B1C5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МИКОЛОГИЯ-</w:t>
      </w:r>
      <w:r w:rsidRPr="00511630">
        <w:rPr>
          <w:sz w:val="28"/>
          <w:szCs w:val="28"/>
        </w:rPr>
        <w:t>наука, изучающая грибы</w:t>
      </w:r>
    </w:p>
    <w:p w:rsidR="003B1C54" w:rsidRPr="00511630" w:rsidRDefault="00B0082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>МИКРОБИОЛОГИЯ-</w:t>
      </w:r>
      <w:r w:rsidRPr="00511630">
        <w:rPr>
          <w:sz w:val="28"/>
          <w:szCs w:val="28"/>
        </w:rPr>
        <w:t xml:space="preserve"> наука о строении, биологии, экологии микроорганизмов, а также изменениях, которые они вызывают в организме людей, животных, растений</w:t>
      </w:r>
    </w:p>
    <w:p w:rsidR="002F5A7C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МИКРОБНОЕ ЧИСЛО</w:t>
      </w:r>
      <w:r w:rsidR="002F5A7C" w:rsidRPr="00511630">
        <w:rPr>
          <w:b/>
          <w:iCs/>
          <w:sz w:val="28"/>
          <w:szCs w:val="28"/>
        </w:rPr>
        <w:t xml:space="preserve"> -</w:t>
      </w:r>
      <w:r w:rsidR="002F5A7C" w:rsidRPr="00511630">
        <w:rPr>
          <w:i/>
          <w:iCs/>
          <w:sz w:val="28"/>
          <w:szCs w:val="28"/>
        </w:rPr>
        <w:t xml:space="preserve"> </w:t>
      </w:r>
      <w:r w:rsidR="002F5A7C" w:rsidRPr="00511630">
        <w:rPr>
          <w:sz w:val="28"/>
          <w:szCs w:val="28"/>
        </w:rPr>
        <w:t>содержание микроорганизмов в 1 мл исследуемого материала.</w:t>
      </w:r>
    </w:p>
    <w:p w:rsidR="00412224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МОНОТРИХИ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бактерии с одним полярно расположенным жгутиком.</w:t>
      </w:r>
    </w:p>
    <w:p w:rsidR="00B0082B" w:rsidRPr="00511630" w:rsidRDefault="00B0082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МУТУАЛИЗМ</w:t>
      </w:r>
      <w:r w:rsidR="00412224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взаимовыгодное сожительство</w:t>
      </w:r>
      <w:r w:rsidR="00B20E91" w:rsidRPr="00511630">
        <w:rPr>
          <w:sz w:val="28"/>
          <w:szCs w:val="28"/>
        </w:rPr>
        <w:t xml:space="preserve"> макро-  и микроорганизма</w:t>
      </w:r>
    </w:p>
    <w:p w:rsidR="00081707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НУКЛЕОИД</w:t>
      </w:r>
      <w:r w:rsidR="00081707" w:rsidRPr="00511630">
        <w:rPr>
          <w:b/>
          <w:iCs/>
          <w:sz w:val="28"/>
          <w:szCs w:val="28"/>
        </w:rPr>
        <w:t xml:space="preserve"> </w:t>
      </w:r>
      <w:r w:rsidR="00081707" w:rsidRPr="00511630">
        <w:rPr>
          <w:b/>
          <w:sz w:val="28"/>
          <w:szCs w:val="28"/>
        </w:rPr>
        <w:t>-</w:t>
      </w:r>
      <w:r w:rsidR="00081707" w:rsidRPr="00511630">
        <w:rPr>
          <w:sz w:val="28"/>
          <w:szCs w:val="28"/>
        </w:rPr>
        <w:t xml:space="preserve"> ядро прокариотов, состоящее из единственной гигантской хромосомы, не изолированной от цитоплазмы мембраной.</w:t>
      </w:r>
    </w:p>
    <w:p w:rsidR="004D4517" w:rsidRPr="00511630" w:rsidRDefault="004D4517" w:rsidP="00511630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511630">
        <w:rPr>
          <w:b/>
          <w:sz w:val="28"/>
          <w:szCs w:val="28"/>
        </w:rPr>
        <w:t xml:space="preserve">ОБЛИГАТНЫЕ АНАЭРОБЫ- </w:t>
      </w:r>
      <w:r w:rsidRPr="00511630">
        <w:rPr>
          <w:sz w:val="28"/>
          <w:szCs w:val="28"/>
        </w:rPr>
        <w:t>микроорганизмы, растущие  только без доступа кислорода</w:t>
      </w:r>
    </w:p>
    <w:p w:rsidR="00B20E91" w:rsidRPr="00511630" w:rsidRDefault="004D4517" w:rsidP="005116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11630">
        <w:rPr>
          <w:b/>
          <w:sz w:val="28"/>
          <w:szCs w:val="28"/>
        </w:rPr>
        <w:t>ОБЩЕЕ МИКРОБНОЕ ЧИСЛО (ОМЧ) ВОЗДУХА</w:t>
      </w:r>
      <w:r w:rsidR="00412224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412224" w:rsidRPr="00511630">
        <w:rPr>
          <w:b/>
          <w:sz w:val="28"/>
          <w:szCs w:val="28"/>
        </w:rPr>
        <w:t xml:space="preserve"> </w:t>
      </w:r>
      <w:r w:rsidRPr="00511630">
        <w:rPr>
          <w:sz w:val="28"/>
          <w:szCs w:val="28"/>
        </w:rPr>
        <w:t>количество микроорганизмов в 1 м</w:t>
      </w:r>
      <w:r w:rsidRPr="00511630">
        <w:rPr>
          <w:sz w:val="28"/>
          <w:szCs w:val="28"/>
          <w:vertAlign w:val="superscript"/>
        </w:rPr>
        <w:t>3</w:t>
      </w:r>
      <w:r w:rsidRPr="00511630">
        <w:rPr>
          <w:sz w:val="28"/>
          <w:szCs w:val="28"/>
        </w:rPr>
        <w:t xml:space="preserve"> воздуха</w:t>
      </w:r>
    </w:p>
    <w:p w:rsidR="004D4517" w:rsidRPr="00511630" w:rsidRDefault="004D4517" w:rsidP="005116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11630">
        <w:rPr>
          <w:b/>
          <w:sz w:val="28"/>
          <w:szCs w:val="28"/>
        </w:rPr>
        <w:t>ОППОРТУНИСТИЧЕСКИЕ ИНФЕКЦИИ</w:t>
      </w:r>
      <w:r w:rsidR="00412224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инфекции,</w:t>
      </w:r>
      <w:r w:rsidR="00DE53A9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возникающие в особо благоприятных</w:t>
      </w:r>
      <w:r w:rsidR="00DE53A9" w:rsidRPr="00511630">
        <w:rPr>
          <w:sz w:val="28"/>
          <w:szCs w:val="28"/>
        </w:rPr>
        <w:t xml:space="preserve"> для своего развития условиях</w:t>
      </w:r>
    </w:p>
    <w:p w:rsidR="00DE53A9" w:rsidRPr="00511630" w:rsidRDefault="00DE53A9" w:rsidP="00511630">
      <w:pPr>
        <w:pStyle w:val="ab"/>
        <w:spacing w:before="0" w:beforeAutospacing="0" w:after="0" w:afterAutospacing="0"/>
        <w:rPr>
          <w:iCs/>
          <w:sz w:val="28"/>
          <w:szCs w:val="28"/>
        </w:rPr>
      </w:pPr>
      <w:r w:rsidRPr="00511630">
        <w:rPr>
          <w:b/>
          <w:iCs/>
          <w:sz w:val="28"/>
          <w:szCs w:val="28"/>
        </w:rPr>
        <w:t>ПАРАЗИТЫ-</w:t>
      </w:r>
      <w:r w:rsidR="00412224" w:rsidRPr="00511630">
        <w:rPr>
          <w:b/>
          <w:iCs/>
          <w:sz w:val="28"/>
          <w:szCs w:val="28"/>
        </w:rPr>
        <w:t xml:space="preserve"> </w:t>
      </w:r>
      <w:r w:rsidRPr="00511630">
        <w:rPr>
          <w:iCs/>
          <w:sz w:val="28"/>
          <w:szCs w:val="28"/>
        </w:rPr>
        <w:t>бактерии,</w:t>
      </w:r>
      <w:r w:rsidR="00412224" w:rsidRPr="00511630">
        <w:rPr>
          <w:iCs/>
          <w:sz w:val="28"/>
          <w:szCs w:val="28"/>
        </w:rPr>
        <w:t xml:space="preserve"> </w:t>
      </w:r>
      <w:r w:rsidRPr="00511630">
        <w:rPr>
          <w:iCs/>
          <w:sz w:val="28"/>
          <w:szCs w:val="28"/>
        </w:rPr>
        <w:t>существующие за счет органических веществ клеток и тканей</w:t>
      </w:r>
    </w:p>
    <w:p w:rsidR="00412224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ПАРАЗИТИЗМ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тип взаимоотношений между видами тесно связанных в своем жизненном цикле, при котором один из них (паразит) живет за счет питания тканями или соками другого (хозяина).</w:t>
      </w:r>
    </w:p>
    <w:p w:rsidR="00CD71B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ПАСТЕРИЛИЗАЦИЯ</w:t>
      </w:r>
      <w:r w:rsidR="00CD71B8" w:rsidRPr="00511630">
        <w:rPr>
          <w:b/>
          <w:sz w:val="28"/>
          <w:szCs w:val="28"/>
        </w:rPr>
        <w:t>-</w:t>
      </w:r>
      <w:r w:rsidR="00CD71B8" w:rsidRPr="00511630">
        <w:rPr>
          <w:sz w:val="28"/>
          <w:szCs w:val="28"/>
        </w:rPr>
        <w:t xml:space="preserve"> способ уничтожения бесспоровых форм микоорганизмов нагреванием  до температуры 100 С°.</w:t>
      </w:r>
    </w:p>
    <w:p w:rsidR="00CD71B8" w:rsidRPr="00511630" w:rsidRDefault="00CD71B8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ПАТОГЕННОСТЬ</w:t>
      </w:r>
      <w:r w:rsidR="0053502E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53502E" w:rsidRPr="00511630">
        <w:rPr>
          <w:sz w:val="28"/>
          <w:szCs w:val="28"/>
        </w:rPr>
        <w:t xml:space="preserve"> видовой признак, проявляющийся в восприимчивом организме и характеризующийся  специфичностью.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ПЕРЕТРИХИ</w:t>
      </w:r>
      <w:r w:rsidR="001D1678" w:rsidRPr="00511630">
        <w:rPr>
          <w:b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-</w:t>
      </w:r>
      <w:r w:rsidR="00292248" w:rsidRPr="00511630">
        <w:rPr>
          <w:sz w:val="28"/>
          <w:szCs w:val="28"/>
        </w:rPr>
        <w:t>бактерии с множеством жгутиков, расположенных по бокам клетки или по всей ее поверхности.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ПЕРФРИНГЕНС-ТИТР </w:t>
      </w:r>
      <w:r w:rsidR="00292248" w:rsidRPr="00511630">
        <w:rPr>
          <w:b/>
          <w:sz w:val="28"/>
          <w:szCs w:val="28"/>
        </w:rPr>
        <w:t>-</w:t>
      </w:r>
      <w:r w:rsidR="00292248" w:rsidRPr="00511630">
        <w:rPr>
          <w:sz w:val="28"/>
          <w:szCs w:val="28"/>
        </w:rPr>
        <w:t xml:space="preserve"> наименьшее количество почвы или наибольшее её разведение, вызывающее почернение и разрыв среды Вильсона - Блера в течение 12 ч.</w:t>
      </w:r>
    </w:p>
    <w:p w:rsidR="001D167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ПИЛИ </w:t>
      </w:r>
      <w:r w:rsidR="00292248" w:rsidRPr="00511630">
        <w:rPr>
          <w:b/>
          <w:sz w:val="28"/>
          <w:szCs w:val="28"/>
        </w:rPr>
        <w:t>-</w:t>
      </w:r>
      <w:r w:rsidR="00292248" w:rsidRPr="00511630">
        <w:rPr>
          <w:sz w:val="28"/>
          <w:szCs w:val="28"/>
        </w:rPr>
        <w:t xml:space="preserve"> прямые, тонкие, полые белковые цилиндры, отходящие от поверхности бактериальной клетки. Берут начало от цитоплазматической мембраны. 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ПИНОЦИТОЗ</w:t>
      </w:r>
      <w:r w:rsidR="00292248" w:rsidRPr="00511630">
        <w:rPr>
          <w:b/>
          <w:iCs/>
          <w:sz w:val="28"/>
          <w:szCs w:val="28"/>
        </w:rPr>
        <w:t xml:space="preserve"> -</w:t>
      </w:r>
      <w:r w:rsidR="00292248" w:rsidRPr="00511630">
        <w:rPr>
          <w:i/>
          <w:iCs/>
          <w:sz w:val="28"/>
          <w:szCs w:val="28"/>
        </w:rPr>
        <w:t xml:space="preserve"> </w:t>
      </w:r>
      <w:r w:rsidR="00292248" w:rsidRPr="00511630">
        <w:rPr>
          <w:sz w:val="28"/>
          <w:szCs w:val="28"/>
        </w:rPr>
        <w:t>процесс поглощения жидких веществ, протекающий на молекулярном уровне.</w:t>
      </w:r>
    </w:p>
    <w:p w:rsidR="00CD71B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ПИЕМИЯ</w:t>
      </w:r>
      <w:r w:rsidR="00CD71B8" w:rsidRPr="00511630">
        <w:rPr>
          <w:b/>
          <w:iCs/>
          <w:sz w:val="28"/>
          <w:szCs w:val="28"/>
        </w:rPr>
        <w:t xml:space="preserve"> -</w:t>
      </w:r>
      <w:r w:rsidR="00CD71B8" w:rsidRPr="00511630">
        <w:rPr>
          <w:i/>
          <w:iCs/>
          <w:sz w:val="28"/>
          <w:szCs w:val="28"/>
        </w:rPr>
        <w:t xml:space="preserve"> </w:t>
      </w:r>
      <w:r w:rsidR="00CD71B8" w:rsidRPr="00511630">
        <w:rPr>
          <w:sz w:val="28"/>
          <w:szCs w:val="28"/>
        </w:rPr>
        <w:t>форма сепсиса, характеризующаяся более длительным течением, и гематогенным образованием вторичных очагов гнойного воспаления в различных органах, под действием гноеродной микрофлоры.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СПИРИЛЛЫ</w:t>
      </w:r>
      <w:r w:rsidR="00292248" w:rsidRPr="00511630">
        <w:rPr>
          <w:b/>
          <w:iCs/>
          <w:sz w:val="28"/>
          <w:szCs w:val="28"/>
        </w:rPr>
        <w:t xml:space="preserve"> </w:t>
      </w:r>
      <w:r w:rsidR="00292248" w:rsidRPr="00511630">
        <w:rPr>
          <w:b/>
          <w:sz w:val="28"/>
          <w:szCs w:val="28"/>
        </w:rPr>
        <w:t>-</w:t>
      </w:r>
      <w:r w:rsidR="00292248" w:rsidRPr="00511630">
        <w:rPr>
          <w:sz w:val="28"/>
          <w:szCs w:val="28"/>
        </w:rPr>
        <w:t xml:space="preserve"> бактерии, имеющие форму спирально извитых палочек с 4- 6 витками.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ПРЕЦИПИТАТ</w:t>
      </w:r>
      <w:r w:rsidR="00292248" w:rsidRPr="00511630">
        <w:rPr>
          <w:b/>
          <w:iCs/>
          <w:sz w:val="28"/>
          <w:szCs w:val="28"/>
        </w:rPr>
        <w:t xml:space="preserve">- </w:t>
      </w:r>
      <w:r w:rsidR="00292248" w:rsidRPr="00511630">
        <w:rPr>
          <w:sz w:val="28"/>
          <w:szCs w:val="28"/>
        </w:rPr>
        <w:t>комплекс преципитиноген + преципитин, выпадающий в осадок при реакции преципитации.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ПРЕЦИПИТИНОГЕН</w:t>
      </w:r>
      <w:r w:rsidR="00292248" w:rsidRPr="00511630">
        <w:rPr>
          <w:b/>
          <w:iCs/>
          <w:sz w:val="28"/>
          <w:szCs w:val="28"/>
        </w:rPr>
        <w:t xml:space="preserve"> -</w:t>
      </w:r>
      <w:r w:rsidR="00292248" w:rsidRPr="00511630">
        <w:rPr>
          <w:i/>
          <w:iCs/>
          <w:sz w:val="28"/>
          <w:szCs w:val="28"/>
        </w:rPr>
        <w:t xml:space="preserve"> </w:t>
      </w:r>
      <w:r w:rsidR="00292248" w:rsidRPr="00511630">
        <w:rPr>
          <w:sz w:val="28"/>
          <w:szCs w:val="28"/>
        </w:rPr>
        <w:t>растворимый антиген, участвующий в реакции преципитации.</w:t>
      </w:r>
    </w:p>
    <w:p w:rsidR="0029224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lastRenderedPageBreak/>
        <w:t>ПРЕЦИПИТИН</w:t>
      </w:r>
      <w:r w:rsidR="00292248" w:rsidRPr="00511630">
        <w:rPr>
          <w:b/>
          <w:iCs/>
          <w:sz w:val="28"/>
          <w:szCs w:val="28"/>
        </w:rPr>
        <w:t xml:space="preserve"> -</w:t>
      </w:r>
      <w:r w:rsidR="00292248" w:rsidRPr="00511630">
        <w:rPr>
          <w:i/>
          <w:iCs/>
          <w:sz w:val="28"/>
          <w:szCs w:val="28"/>
        </w:rPr>
        <w:t xml:space="preserve"> </w:t>
      </w:r>
      <w:r w:rsidR="00292248" w:rsidRPr="00511630">
        <w:rPr>
          <w:sz w:val="28"/>
          <w:szCs w:val="28"/>
        </w:rPr>
        <w:t>специфические антитела, участвующий в реакции преципитации.</w:t>
      </w:r>
    </w:p>
    <w:p w:rsidR="00CD71B8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ПРОДРОМАЛЬНЫЙ ПЕРИОД</w:t>
      </w:r>
      <w:r w:rsidR="00CD71B8" w:rsidRPr="00511630">
        <w:rPr>
          <w:b/>
          <w:iCs/>
          <w:sz w:val="28"/>
          <w:szCs w:val="28"/>
        </w:rPr>
        <w:t>-</w:t>
      </w:r>
      <w:r w:rsidR="00CD71B8" w:rsidRPr="00511630">
        <w:rPr>
          <w:i/>
          <w:iCs/>
          <w:sz w:val="28"/>
          <w:szCs w:val="28"/>
        </w:rPr>
        <w:t xml:space="preserve"> </w:t>
      </w:r>
      <w:r w:rsidR="00CD71B8" w:rsidRPr="00511630">
        <w:rPr>
          <w:sz w:val="28"/>
          <w:szCs w:val="28"/>
        </w:rPr>
        <w:t>период предвестников болезни, от возникновения первых неспецифических признаков до появления основных клинических признаков.</w:t>
      </w:r>
    </w:p>
    <w:p w:rsidR="00CD71B8" w:rsidRPr="00511630" w:rsidRDefault="0053502E" w:rsidP="00511630">
      <w:pPr>
        <w:pStyle w:val="ab"/>
        <w:spacing w:before="0" w:beforeAutospacing="0" w:after="0" w:afterAutospacing="0"/>
        <w:rPr>
          <w:iCs/>
          <w:sz w:val="28"/>
          <w:szCs w:val="28"/>
        </w:rPr>
      </w:pPr>
      <w:r w:rsidRPr="00511630">
        <w:rPr>
          <w:b/>
          <w:iCs/>
          <w:sz w:val="28"/>
          <w:szCs w:val="28"/>
        </w:rPr>
        <w:t>ПРОСТЕЙШИЕ</w:t>
      </w:r>
      <w:r w:rsidR="00292248" w:rsidRPr="00511630">
        <w:rPr>
          <w:b/>
          <w:iCs/>
          <w:sz w:val="28"/>
          <w:szCs w:val="28"/>
        </w:rPr>
        <w:t xml:space="preserve"> </w:t>
      </w:r>
      <w:r w:rsidRPr="00511630">
        <w:rPr>
          <w:b/>
          <w:iCs/>
          <w:sz w:val="28"/>
          <w:szCs w:val="28"/>
        </w:rPr>
        <w:t>-</w:t>
      </w:r>
      <w:r w:rsidRPr="00511630">
        <w:rPr>
          <w:iCs/>
          <w:sz w:val="28"/>
          <w:szCs w:val="28"/>
        </w:rPr>
        <w:t xml:space="preserve"> эукариотические одноклеточные микроорганизмы размером от3 до 150 мкм</w:t>
      </w:r>
    </w:p>
    <w:p w:rsidR="0053502E" w:rsidRPr="00511630" w:rsidRDefault="0053502E" w:rsidP="00511630">
      <w:pPr>
        <w:pStyle w:val="ab"/>
        <w:spacing w:before="0" w:beforeAutospacing="0" w:after="0" w:afterAutospacing="0"/>
        <w:rPr>
          <w:iCs/>
          <w:sz w:val="28"/>
          <w:szCs w:val="28"/>
        </w:rPr>
      </w:pPr>
      <w:r w:rsidRPr="00511630">
        <w:rPr>
          <w:b/>
          <w:iCs/>
          <w:sz w:val="28"/>
          <w:szCs w:val="28"/>
        </w:rPr>
        <w:t>ПРОТОЗООЛОГИЯ-</w:t>
      </w:r>
      <w:r w:rsidRPr="00511630">
        <w:rPr>
          <w:iCs/>
          <w:sz w:val="28"/>
          <w:szCs w:val="28"/>
        </w:rPr>
        <w:t>наука, изучающая простейшие</w:t>
      </w:r>
    </w:p>
    <w:p w:rsidR="00081707" w:rsidRPr="00511630" w:rsidRDefault="003C7D1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ПРОКАРИОТ</w:t>
      </w:r>
      <w:r w:rsidR="001D1678" w:rsidRPr="00511630">
        <w:rPr>
          <w:b/>
          <w:iCs/>
          <w:sz w:val="28"/>
          <w:szCs w:val="28"/>
        </w:rPr>
        <w:t>Ы</w:t>
      </w:r>
      <w:r w:rsidRPr="00511630">
        <w:rPr>
          <w:b/>
          <w:iCs/>
          <w:sz w:val="28"/>
          <w:szCs w:val="28"/>
        </w:rPr>
        <w:t xml:space="preserve"> </w:t>
      </w:r>
      <w:r w:rsidR="0053502E" w:rsidRPr="00511630">
        <w:rPr>
          <w:b/>
          <w:sz w:val="28"/>
          <w:szCs w:val="28"/>
        </w:rPr>
        <w:t>-</w:t>
      </w:r>
      <w:r w:rsidR="0053502E" w:rsidRPr="00511630">
        <w:rPr>
          <w:sz w:val="28"/>
          <w:szCs w:val="28"/>
        </w:rPr>
        <w:t xml:space="preserve"> доядерные микроорганизмы</w:t>
      </w:r>
      <w:r w:rsidR="00081707" w:rsidRPr="00511630">
        <w:rPr>
          <w:sz w:val="28"/>
          <w:szCs w:val="28"/>
        </w:rPr>
        <w:t>, характеризующиеся отсутствием внутриплазматической сеточки организованного ядра.</w:t>
      </w:r>
    </w:p>
    <w:p w:rsidR="00CD71B8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ПРОПЕРДИН</w:t>
      </w:r>
      <w:r w:rsidR="00CD71B8" w:rsidRPr="00511630">
        <w:rPr>
          <w:i/>
          <w:iCs/>
          <w:sz w:val="28"/>
          <w:szCs w:val="28"/>
        </w:rPr>
        <w:t xml:space="preserve"> </w:t>
      </w:r>
      <w:r w:rsidR="00CD71B8" w:rsidRPr="00511630">
        <w:rPr>
          <w:sz w:val="28"/>
          <w:szCs w:val="28"/>
        </w:rPr>
        <w:t>(подготовить к разрушению) фактор неспецифической защиты белковой природы, содержащийся в нормальной сыворотки крови. Участвует в альтернативном пути активации комплемента</w:t>
      </w:r>
    </w:p>
    <w:p w:rsidR="00412224" w:rsidRPr="00511630" w:rsidRDefault="0041222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ПСИХРОТРОФЫ-</w:t>
      </w:r>
      <w:r w:rsidRPr="00511630">
        <w:rPr>
          <w:sz w:val="28"/>
          <w:szCs w:val="28"/>
        </w:rPr>
        <w:t xml:space="preserve"> микроорганизмы с оптимальной температурой для существования от -10 до -30</w:t>
      </w:r>
      <w:r w:rsidRPr="00511630">
        <w:rPr>
          <w:sz w:val="28"/>
          <w:szCs w:val="28"/>
          <w:vertAlign w:val="superscript"/>
        </w:rPr>
        <w:t>0</w:t>
      </w:r>
      <w:r w:rsidRPr="00511630">
        <w:rPr>
          <w:sz w:val="28"/>
          <w:szCs w:val="28"/>
        </w:rPr>
        <w:t xml:space="preserve"> С</w:t>
      </w:r>
    </w:p>
    <w:p w:rsidR="007256A4" w:rsidRPr="00511630" w:rsidRDefault="007256A4" w:rsidP="00511630">
      <w:pPr>
        <w:pStyle w:val="ab"/>
        <w:spacing w:before="0" w:beforeAutospacing="0" w:after="0" w:afterAutospacing="0"/>
        <w:jc w:val="both"/>
        <w:rPr>
          <w:b/>
          <w:sz w:val="28"/>
          <w:szCs w:val="28"/>
        </w:rPr>
      </w:pPr>
      <w:r w:rsidRPr="00511630">
        <w:rPr>
          <w:b/>
          <w:sz w:val="28"/>
          <w:szCs w:val="28"/>
        </w:rPr>
        <w:t>РЕВАКЦИНАЦИЯ</w:t>
      </w:r>
      <w:r w:rsidR="009D60DB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 xml:space="preserve">- </w:t>
      </w:r>
      <w:r w:rsidRPr="00511630">
        <w:rPr>
          <w:sz w:val="28"/>
          <w:szCs w:val="28"/>
        </w:rPr>
        <w:t>повторное введение антигена (вакцины) с целью стимулирования и увеличения продолжительности иммунитета,</w:t>
      </w:r>
      <w:r w:rsidR="009D60DB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возникшего после первой вакцинации</w:t>
      </w:r>
    </w:p>
    <w:p w:rsidR="007256A4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РЕЗИСТЕНТНОСТЬ</w:t>
      </w:r>
      <w:r w:rsidR="007256A4" w:rsidRPr="00511630">
        <w:rPr>
          <w:b/>
          <w:iCs/>
          <w:sz w:val="28"/>
          <w:szCs w:val="28"/>
        </w:rPr>
        <w:t xml:space="preserve"> </w:t>
      </w:r>
      <w:r w:rsidR="007256A4" w:rsidRPr="00511630">
        <w:rPr>
          <w:b/>
          <w:sz w:val="28"/>
          <w:szCs w:val="28"/>
        </w:rPr>
        <w:t>-</w:t>
      </w:r>
      <w:r w:rsidR="007256A4" w:rsidRPr="00511630">
        <w:rPr>
          <w:sz w:val="28"/>
          <w:szCs w:val="28"/>
        </w:rPr>
        <w:t xml:space="preserve"> повышенная устойчивость организма к инфекции, обусловленная биологическими особенностями организма, а не активной или пассивной иммунизацией.</w:t>
      </w:r>
    </w:p>
    <w:p w:rsidR="007256A4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РЕИНФЕКЦИЯ</w:t>
      </w:r>
      <w:r w:rsidR="007256A4" w:rsidRPr="00511630">
        <w:rPr>
          <w:b/>
          <w:iCs/>
          <w:sz w:val="28"/>
          <w:szCs w:val="28"/>
        </w:rPr>
        <w:t>-</w:t>
      </w:r>
      <w:r w:rsidR="007256A4" w:rsidRPr="00511630">
        <w:rPr>
          <w:i/>
          <w:iCs/>
          <w:sz w:val="28"/>
          <w:szCs w:val="28"/>
        </w:rPr>
        <w:t xml:space="preserve"> </w:t>
      </w:r>
      <w:r w:rsidR="007256A4" w:rsidRPr="00511630">
        <w:rPr>
          <w:sz w:val="28"/>
          <w:szCs w:val="28"/>
        </w:rPr>
        <w:t>это такое состояние, когда организм переболел какой -либо болезнью и освободился от возбудителя, но не приобрёл стойкого иммунитета и при повторном заражении этим же возбудителем повторно заболевает.</w:t>
      </w:r>
    </w:p>
    <w:p w:rsidR="007256A4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РЕЦИДИВ</w:t>
      </w:r>
      <w:r w:rsidR="007256A4" w:rsidRPr="00511630">
        <w:rPr>
          <w:b/>
          <w:iCs/>
          <w:sz w:val="28"/>
          <w:szCs w:val="28"/>
        </w:rPr>
        <w:t>-</w:t>
      </w:r>
      <w:r w:rsidR="007256A4" w:rsidRPr="00511630">
        <w:rPr>
          <w:i/>
          <w:iCs/>
          <w:sz w:val="28"/>
          <w:szCs w:val="28"/>
        </w:rPr>
        <w:t xml:space="preserve"> </w:t>
      </w:r>
      <w:r w:rsidR="007256A4" w:rsidRPr="00511630">
        <w:rPr>
          <w:sz w:val="28"/>
          <w:szCs w:val="28"/>
        </w:rPr>
        <w:t>возврат болезни после кажущегося ее прекращения.</w:t>
      </w:r>
    </w:p>
    <w:p w:rsidR="00446BFB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РИБОСОМЫ</w:t>
      </w:r>
      <w:r w:rsidR="00446BFB" w:rsidRPr="00511630">
        <w:rPr>
          <w:b/>
          <w:iCs/>
          <w:sz w:val="28"/>
          <w:szCs w:val="28"/>
        </w:rPr>
        <w:t xml:space="preserve"> </w:t>
      </w:r>
      <w:r w:rsidR="00446BFB" w:rsidRPr="00511630">
        <w:rPr>
          <w:b/>
          <w:sz w:val="28"/>
          <w:szCs w:val="28"/>
        </w:rPr>
        <w:t>-</w:t>
      </w:r>
      <w:r w:rsidR="00446BFB" w:rsidRPr="00511630">
        <w:rPr>
          <w:sz w:val="28"/>
          <w:szCs w:val="28"/>
        </w:rPr>
        <w:t xml:space="preserve"> органоиды, осуществляющие биосинтез белка. Состоят из белка и РНК, соединенных в комплекс водородными и гидрофобными связями.</w:t>
      </w:r>
    </w:p>
    <w:p w:rsidR="000C1025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РИККЕТСИИ </w:t>
      </w:r>
      <w:r w:rsidRPr="00511630">
        <w:rPr>
          <w:sz w:val="28"/>
          <w:szCs w:val="28"/>
        </w:rPr>
        <w:t xml:space="preserve">- </w:t>
      </w:r>
      <w:r w:rsidR="00446BFB" w:rsidRPr="00511630">
        <w:rPr>
          <w:sz w:val="28"/>
          <w:szCs w:val="28"/>
        </w:rPr>
        <w:t>полиморфные грамотрицательные микроорганизмы, имеющие форму коротких палочек с закругленными концами.</w:t>
      </w:r>
      <w:r w:rsidR="000C1025" w:rsidRPr="00511630">
        <w:rPr>
          <w:sz w:val="28"/>
          <w:szCs w:val="28"/>
        </w:rPr>
        <w:t xml:space="preserve"> Внутриклеточные паразиты размером от 0,2 до 30 мкм </w:t>
      </w:r>
    </w:p>
    <w:p w:rsidR="000C1025" w:rsidRPr="00511630" w:rsidRDefault="000C102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РНГА</w:t>
      </w:r>
      <w:r w:rsidR="009D60DB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реакция непрямой гемагглютинации</w:t>
      </w:r>
    </w:p>
    <w:p w:rsidR="00446BFB" w:rsidRPr="00511630" w:rsidRDefault="009D60DB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РОД </w:t>
      </w:r>
      <w:r w:rsidR="00446BFB" w:rsidRPr="00511630">
        <w:rPr>
          <w:b/>
          <w:sz w:val="28"/>
          <w:szCs w:val="28"/>
        </w:rPr>
        <w:t>-</w:t>
      </w:r>
      <w:r w:rsidR="00446BFB" w:rsidRPr="00511630">
        <w:rPr>
          <w:sz w:val="28"/>
          <w:szCs w:val="28"/>
        </w:rPr>
        <w:t xml:space="preserve"> </w:t>
      </w:r>
      <w:r w:rsidR="00F72985" w:rsidRPr="00511630">
        <w:rPr>
          <w:sz w:val="28"/>
          <w:szCs w:val="28"/>
        </w:rPr>
        <w:t xml:space="preserve"> </w:t>
      </w:r>
      <w:r w:rsidR="00446BFB" w:rsidRPr="00511630">
        <w:rPr>
          <w:sz w:val="28"/>
          <w:szCs w:val="28"/>
        </w:rPr>
        <w:t>надвидовая таксономическая категория в систематике животных и растений, объединяют близкие по происхождению виды.</w:t>
      </w:r>
    </w:p>
    <w:p w:rsidR="000C1025" w:rsidRPr="00511630" w:rsidRDefault="000C102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РОСТОВЫЕ ФАКТОРЫ</w:t>
      </w:r>
      <w:r w:rsidRPr="00511630">
        <w:rPr>
          <w:sz w:val="28"/>
          <w:szCs w:val="28"/>
        </w:rPr>
        <w:t>- вещества, необходимые для роста микроорганизмов на питательных средах</w:t>
      </w:r>
    </w:p>
    <w:p w:rsidR="000C1025" w:rsidRPr="00511630" w:rsidRDefault="000C102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РСК</w:t>
      </w:r>
      <w:r w:rsidR="00F72985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реакция связывания комплемента</w:t>
      </w:r>
    </w:p>
    <w:p w:rsidR="000C1025" w:rsidRPr="00511630" w:rsidRDefault="000C1025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РТГА</w:t>
      </w:r>
      <w:r w:rsidR="00F72985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реакция  торможения гемагглютинации</w:t>
      </w:r>
    </w:p>
    <w:p w:rsidR="001F7420" w:rsidRPr="00511630" w:rsidRDefault="001F7420" w:rsidP="005116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11630">
        <w:rPr>
          <w:b/>
          <w:sz w:val="28"/>
          <w:szCs w:val="28"/>
        </w:rPr>
        <w:t>САПРОНОЗЫ</w:t>
      </w:r>
      <w:r w:rsidR="00F72985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5472A4" w:rsidRPr="00511630">
        <w:rPr>
          <w:b/>
          <w:sz w:val="28"/>
          <w:szCs w:val="28"/>
        </w:rPr>
        <w:t xml:space="preserve"> </w:t>
      </w:r>
      <w:r w:rsidRPr="00511630">
        <w:rPr>
          <w:sz w:val="28"/>
          <w:szCs w:val="28"/>
        </w:rPr>
        <w:t>заболевания,</w:t>
      </w:r>
      <w:r w:rsidR="00F72985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возбудители которых обитают в абиотической(неживой) среде</w:t>
      </w:r>
    </w:p>
    <w:p w:rsidR="001F7420" w:rsidRPr="00511630" w:rsidRDefault="001F7420" w:rsidP="005116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11630">
        <w:rPr>
          <w:b/>
          <w:sz w:val="28"/>
          <w:szCs w:val="28"/>
        </w:rPr>
        <w:t>САПРОФИТЫ</w:t>
      </w:r>
      <w:r w:rsidRPr="00511630">
        <w:rPr>
          <w:sz w:val="28"/>
          <w:szCs w:val="28"/>
        </w:rPr>
        <w:t>-</w:t>
      </w:r>
      <w:r w:rsidR="00597EE5" w:rsidRPr="00511630">
        <w:rPr>
          <w:sz w:val="28"/>
          <w:szCs w:val="28"/>
        </w:rPr>
        <w:t xml:space="preserve"> гетеротрофы,</w:t>
      </w:r>
      <w:r w:rsidR="00F72985" w:rsidRPr="00511630">
        <w:rPr>
          <w:sz w:val="28"/>
          <w:szCs w:val="28"/>
        </w:rPr>
        <w:t xml:space="preserve"> </w:t>
      </w:r>
      <w:r w:rsidR="00597EE5" w:rsidRPr="00511630">
        <w:rPr>
          <w:sz w:val="28"/>
          <w:szCs w:val="28"/>
        </w:rPr>
        <w:t>утилизирующие органические остатки отмерших организмов</w:t>
      </w:r>
    </w:p>
    <w:p w:rsidR="00081707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lastRenderedPageBreak/>
        <w:t>САРЦИНЫ</w:t>
      </w:r>
      <w:r w:rsidR="00081707" w:rsidRPr="00511630">
        <w:rPr>
          <w:b/>
          <w:iCs/>
          <w:sz w:val="28"/>
          <w:szCs w:val="28"/>
        </w:rPr>
        <w:t xml:space="preserve"> </w:t>
      </w:r>
      <w:r w:rsidR="00081707" w:rsidRPr="00511630">
        <w:rPr>
          <w:b/>
          <w:sz w:val="28"/>
          <w:szCs w:val="28"/>
        </w:rPr>
        <w:t>-</w:t>
      </w:r>
      <w:r w:rsidR="00081707" w:rsidRPr="00511630">
        <w:rPr>
          <w:sz w:val="28"/>
          <w:szCs w:val="28"/>
        </w:rPr>
        <w:t xml:space="preserve"> кокки, делящиеся в трех взаимно перпендикулярных плоскостях и образующие правильные пакеты по 8- 16 клеток и более.</w:t>
      </w:r>
    </w:p>
    <w:p w:rsidR="00327549" w:rsidRPr="00511630" w:rsidRDefault="00327549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СЕНСИБИЛИЗАЦИЯ-</w:t>
      </w:r>
      <w:r w:rsidRPr="00511630">
        <w:rPr>
          <w:sz w:val="28"/>
          <w:szCs w:val="28"/>
        </w:rPr>
        <w:t>процесс формирования повышенной чувствительности организма к антигену</w:t>
      </w:r>
    </w:p>
    <w:p w:rsidR="00327549" w:rsidRPr="00511630" w:rsidRDefault="00327549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СЕРОТ</w:t>
      </w:r>
      <w:r w:rsidR="00006D9F" w:rsidRPr="00511630">
        <w:rPr>
          <w:b/>
          <w:sz w:val="28"/>
          <w:szCs w:val="28"/>
        </w:rPr>
        <w:t>Е</w:t>
      </w:r>
      <w:r w:rsidRPr="00511630">
        <w:rPr>
          <w:b/>
          <w:sz w:val="28"/>
          <w:szCs w:val="28"/>
        </w:rPr>
        <w:t>РАПИЯ</w:t>
      </w:r>
      <w:r w:rsidR="00006D9F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="00006D9F" w:rsidRPr="00511630">
        <w:rPr>
          <w:sz w:val="28"/>
          <w:szCs w:val="28"/>
        </w:rPr>
        <w:t xml:space="preserve"> введение в больной организм сыворотки, содержащей антитела к соответствующему болезнетворному агенту</w:t>
      </w:r>
    </w:p>
    <w:p w:rsidR="00597EE5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СИМБИОЗ</w:t>
      </w:r>
      <w:r w:rsidRPr="00511630">
        <w:rPr>
          <w:sz w:val="28"/>
          <w:szCs w:val="28"/>
        </w:rPr>
        <w:t>-</w:t>
      </w:r>
      <w:r w:rsidR="00597EE5" w:rsidRPr="00511630">
        <w:rPr>
          <w:sz w:val="28"/>
          <w:szCs w:val="28"/>
        </w:rPr>
        <w:t>тип взаимоотношений между видами, при котором взаимовыгодное сожительство особе</w:t>
      </w:r>
      <w:r w:rsidR="00006D9F" w:rsidRPr="00511630">
        <w:rPr>
          <w:sz w:val="28"/>
          <w:szCs w:val="28"/>
        </w:rPr>
        <w:t xml:space="preserve">й двух видов </w:t>
      </w:r>
      <w:r w:rsidR="00597EE5" w:rsidRPr="00511630">
        <w:rPr>
          <w:sz w:val="28"/>
          <w:szCs w:val="28"/>
        </w:rPr>
        <w:t>.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СТАФИЛОКОККИ</w:t>
      </w:r>
      <w:r w:rsidR="00D12104" w:rsidRPr="00511630">
        <w:rPr>
          <w:b/>
          <w:iCs/>
          <w:sz w:val="28"/>
          <w:szCs w:val="28"/>
        </w:rPr>
        <w:t>-</w:t>
      </w:r>
      <w:r w:rsidR="00D12104" w:rsidRPr="00511630">
        <w:rPr>
          <w:i/>
          <w:iCs/>
          <w:sz w:val="28"/>
          <w:szCs w:val="28"/>
        </w:rPr>
        <w:t xml:space="preserve"> </w:t>
      </w:r>
      <w:r w:rsidR="00D12104" w:rsidRPr="00511630">
        <w:rPr>
          <w:sz w:val="28"/>
          <w:szCs w:val="28"/>
        </w:rPr>
        <w:t>кокки, делящиеся в различных плоскостях и располагающиеся несимметричными гроздьями.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СТРЕПТОКОККИ</w:t>
      </w:r>
      <w:r w:rsidR="00D12104" w:rsidRPr="00511630">
        <w:rPr>
          <w:b/>
          <w:sz w:val="28"/>
          <w:szCs w:val="28"/>
        </w:rPr>
        <w:t>-</w:t>
      </w:r>
      <w:r w:rsidR="00D12104" w:rsidRPr="00511630">
        <w:rPr>
          <w:sz w:val="28"/>
          <w:szCs w:val="28"/>
        </w:rPr>
        <w:t xml:space="preserve"> кокки, расположенные в виде цепочки, образующиеся при делении в одной плоскости.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СТЕРИЛИЗАЦИЯ</w:t>
      </w:r>
      <w:r w:rsidR="00D12104" w:rsidRPr="00511630">
        <w:rPr>
          <w:b/>
          <w:iCs/>
          <w:sz w:val="28"/>
          <w:szCs w:val="28"/>
        </w:rPr>
        <w:t>-</w:t>
      </w:r>
      <w:r w:rsidR="00D12104" w:rsidRPr="00511630">
        <w:rPr>
          <w:i/>
          <w:iCs/>
          <w:sz w:val="28"/>
          <w:szCs w:val="28"/>
        </w:rPr>
        <w:t xml:space="preserve"> </w:t>
      </w:r>
      <w:r w:rsidR="00D12104" w:rsidRPr="00511630">
        <w:rPr>
          <w:sz w:val="28"/>
          <w:szCs w:val="28"/>
        </w:rPr>
        <w:t>обеспложивание, уничтожение патогенных и непатогенных микроорганизмов, их вегетативных и споровых форм в каком- либо объекте.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СМЕШАННАЯ КУЛЬТУРА</w:t>
      </w:r>
      <w:r w:rsidR="00D12104" w:rsidRPr="00511630">
        <w:rPr>
          <w:b/>
          <w:sz w:val="28"/>
          <w:szCs w:val="28"/>
        </w:rPr>
        <w:t>-</w:t>
      </w:r>
      <w:r w:rsidR="00D12104" w:rsidRPr="00511630">
        <w:rPr>
          <w:sz w:val="28"/>
          <w:szCs w:val="28"/>
        </w:rPr>
        <w:t xml:space="preserve"> культура микроорганизмов, содержащая особей нескольких биологических видов.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СПИРОХЕТЫ</w:t>
      </w:r>
      <w:r w:rsidR="00D12104" w:rsidRPr="00511630">
        <w:rPr>
          <w:b/>
          <w:iCs/>
          <w:sz w:val="28"/>
          <w:szCs w:val="28"/>
        </w:rPr>
        <w:t xml:space="preserve"> </w:t>
      </w:r>
      <w:r w:rsidR="00D12104" w:rsidRPr="00511630">
        <w:rPr>
          <w:b/>
          <w:sz w:val="28"/>
          <w:szCs w:val="28"/>
        </w:rPr>
        <w:t>-</w:t>
      </w:r>
      <w:r w:rsidR="00D12104" w:rsidRPr="00511630">
        <w:rPr>
          <w:sz w:val="28"/>
          <w:szCs w:val="28"/>
        </w:rPr>
        <w:t xml:space="preserve"> прокариоты спирально извитой формы. Имеют два типа витков:</w:t>
      </w:r>
      <w:r w:rsidRPr="00511630">
        <w:rPr>
          <w:sz w:val="28"/>
          <w:szCs w:val="28"/>
        </w:rPr>
        <w:t xml:space="preserve"> </w:t>
      </w:r>
      <w:r w:rsidR="00D12104" w:rsidRPr="00511630">
        <w:rPr>
          <w:i/>
          <w:iCs/>
          <w:sz w:val="28"/>
          <w:szCs w:val="28"/>
        </w:rPr>
        <w:t xml:space="preserve">первичные </w:t>
      </w:r>
      <w:r w:rsidR="00D12104" w:rsidRPr="00511630">
        <w:rPr>
          <w:sz w:val="28"/>
          <w:szCs w:val="28"/>
        </w:rPr>
        <w:t xml:space="preserve">- образованные изгибами протоплазматического цилиндра, и </w:t>
      </w:r>
      <w:r w:rsidR="00D12104" w:rsidRPr="00511630">
        <w:rPr>
          <w:i/>
          <w:iCs/>
          <w:sz w:val="28"/>
          <w:szCs w:val="28"/>
        </w:rPr>
        <w:t xml:space="preserve">вторичные — </w:t>
      </w:r>
      <w:r w:rsidR="00D12104" w:rsidRPr="00511630">
        <w:rPr>
          <w:sz w:val="28"/>
          <w:szCs w:val="28"/>
        </w:rPr>
        <w:t>представляющие изгибы всего тела.</w:t>
      </w:r>
    </w:p>
    <w:p w:rsidR="00D12104" w:rsidRPr="00511630" w:rsidRDefault="00D1210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СПИРИЛЛЫ-</w:t>
      </w:r>
      <w:r w:rsidRPr="00511630">
        <w:rPr>
          <w:sz w:val="28"/>
          <w:szCs w:val="28"/>
        </w:rPr>
        <w:t xml:space="preserve"> бактерии,</w:t>
      </w:r>
      <w:r w:rsidR="0000663A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имеющие изгибы с одним или несколькими оборотами</w:t>
      </w:r>
    </w:p>
    <w:p w:rsidR="00081707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СПОРА </w:t>
      </w:r>
      <w:r w:rsidR="00081707" w:rsidRPr="00511630">
        <w:rPr>
          <w:b/>
          <w:iCs/>
          <w:sz w:val="28"/>
          <w:szCs w:val="28"/>
        </w:rPr>
        <w:t>-</w:t>
      </w:r>
      <w:r w:rsidR="00081707" w:rsidRPr="00511630">
        <w:rPr>
          <w:i/>
          <w:iCs/>
          <w:sz w:val="28"/>
          <w:szCs w:val="28"/>
        </w:rPr>
        <w:t xml:space="preserve"> </w:t>
      </w:r>
      <w:r w:rsidR="00081707" w:rsidRPr="00511630">
        <w:rPr>
          <w:sz w:val="28"/>
          <w:szCs w:val="28"/>
        </w:rPr>
        <w:t>устойчивая форма существования, которая образуется при неблагоприятных условиях, отличающаяся наличием плотной многослойной оболочки, повышенной устойчивостью к факторам окружающей среды.</w:t>
      </w:r>
    </w:p>
    <w:p w:rsidR="00D12104" w:rsidRPr="00511630" w:rsidRDefault="00D12104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СУБЛИМАЦИЯ-</w:t>
      </w:r>
      <w:r w:rsidRPr="00511630">
        <w:rPr>
          <w:sz w:val="28"/>
          <w:szCs w:val="28"/>
        </w:rPr>
        <w:t>обезвоживание при низких температурах(-175</w:t>
      </w:r>
      <w:r w:rsidR="00716B06" w:rsidRPr="00511630">
        <w:rPr>
          <w:sz w:val="28"/>
          <w:szCs w:val="28"/>
          <w:vertAlign w:val="superscript"/>
        </w:rPr>
        <w:t>0</w:t>
      </w:r>
      <w:r w:rsidR="00716B06" w:rsidRPr="00511630">
        <w:rPr>
          <w:sz w:val="28"/>
          <w:szCs w:val="28"/>
        </w:rPr>
        <w:t>)</w:t>
      </w:r>
    </w:p>
    <w:p w:rsidR="00D1210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СУПЕРИНФЕКЦИЯ </w:t>
      </w:r>
      <w:r w:rsidR="005472A4" w:rsidRPr="00511630">
        <w:rPr>
          <w:b/>
          <w:iCs/>
          <w:sz w:val="28"/>
          <w:szCs w:val="28"/>
        </w:rPr>
        <w:t xml:space="preserve"> </w:t>
      </w:r>
      <w:r w:rsidRPr="00511630">
        <w:rPr>
          <w:b/>
          <w:iCs/>
          <w:sz w:val="28"/>
          <w:szCs w:val="28"/>
        </w:rPr>
        <w:t>-</w:t>
      </w:r>
      <w:r w:rsidR="00D12104" w:rsidRPr="00511630">
        <w:rPr>
          <w:sz w:val="28"/>
          <w:szCs w:val="28"/>
        </w:rPr>
        <w:t>повторное заражение организма, у которого не закончилось основное заболевание.</w:t>
      </w:r>
    </w:p>
    <w:p w:rsidR="00716B06" w:rsidRPr="00511630" w:rsidRDefault="00716B0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СЫВОРОТКА</w:t>
      </w:r>
      <w:r w:rsidR="0000663A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 xml:space="preserve">- </w:t>
      </w:r>
      <w:r w:rsidR="005472A4" w:rsidRPr="00511630">
        <w:rPr>
          <w:sz w:val="28"/>
          <w:szCs w:val="28"/>
        </w:rPr>
        <w:t>препарат, содержащий</w:t>
      </w:r>
      <w:r w:rsidRPr="00511630">
        <w:rPr>
          <w:sz w:val="28"/>
          <w:szCs w:val="28"/>
        </w:rPr>
        <w:t xml:space="preserve"> готовые специфические антитела,</w:t>
      </w:r>
      <w:r w:rsidR="005472A4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введение которых в организм приводит к немедленному приобретению пассивного гуморального иммунитета</w:t>
      </w:r>
    </w:p>
    <w:p w:rsidR="00C65DDA" w:rsidRPr="00511630" w:rsidRDefault="00C65DD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ТЕРМОФИЛЛЫ- </w:t>
      </w:r>
      <w:r w:rsidRPr="00511630">
        <w:rPr>
          <w:sz w:val="28"/>
          <w:szCs w:val="28"/>
        </w:rPr>
        <w:t xml:space="preserve"> микроорганизмы с оптимальной температурой для существования от 55-75</w:t>
      </w:r>
      <w:r w:rsidRPr="00511630">
        <w:rPr>
          <w:sz w:val="28"/>
          <w:szCs w:val="28"/>
          <w:vertAlign w:val="superscript"/>
        </w:rPr>
        <w:t>0</w:t>
      </w:r>
      <w:r w:rsidRPr="00511630">
        <w:rPr>
          <w:sz w:val="28"/>
          <w:szCs w:val="28"/>
        </w:rPr>
        <w:t xml:space="preserve"> С</w:t>
      </w:r>
    </w:p>
    <w:p w:rsidR="003458BA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ТЕТРАКОККИ </w:t>
      </w:r>
      <w:r w:rsidR="003458BA" w:rsidRPr="00511630">
        <w:rPr>
          <w:b/>
          <w:sz w:val="28"/>
          <w:szCs w:val="28"/>
        </w:rPr>
        <w:t>-</w:t>
      </w:r>
      <w:r w:rsidR="003458BA" w:rsidRPr="00511630">
        <w:rPr>
          <w:sz w:val="28"/>
          <w:szCs w:val="28"/>
        </w:rPr>
        <w:t xml:space="preserve"> кокки, которые делятся в двух взаимно перпендикулярных плоскостях и располагаются по четыре.</w:t>
      </w:r>
    </w:p>
    <w:p w:rsidR="005472A4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ТИМУС-</w:t>
      </w:r>
      <w:r w:rsidR="005472A4" w:rsidRPr="00511630">
        <w:rPr>
          <w:b/>
          <w:iCs/>
          <w:sz w:val="28"/>
          <w:szCs w:val="28"/>
        </w:rPr>
        <w:t xml:space="preserve"> </w:t>
      </w:r>
      <w:r w:rsidR="005472A4" w:rsidRPr="00511630">
        <w:rPr>
          <w:sz w:val="28"/>
          <w:szCs w:val="28"/>
        </w:rPr>
        <w:t xml:space="preserve">орган </w:t>
      </w:r>
      <w:hyperlink r:id="rId180" w:tooltip="Лимфопоэз (страница отсутствует)" w:history="1">
        <w:r w:rsidR="005472A4" w:rsidRPr="00511630">
          <w:rPr>
            <w:rStyle w:val="ad"/>
            <w:color w:val="auto"/>
            <w:sz w:val="28"/>
            <w:szCs w:val="28"/>
            <w:u w:val="none"/>
          </w:rPr>
          <w:t>лимфопоэза</w:t>
        </w:r>
      </w:hyperlink>
      <w:r w:rsidR="005472A4" w:rsidRPr="00511630">
        <w:rPr>
          <w:sz w:val="28"/>
          <w:szCs w:val="28"/>
        </w:rPr>
        <w:t xml:space="preserve"> </w:t>
      </w:r>
      <w:hyperlink r:id="rId181" w:tooltip="Человек" w:history="1">
        <w:r w:rsidR="005472A4" w:rsidRPr="00511630">
          <w:rPr>
            <w:rStyle w:val="ad"/>
            <w:color w:val="auto"/>
            <w:sz w:val="28"/>
            <w:szCs w:val="28"/>
            <w:u w:val="none"/>
          </w:rPr>
          <w:t>человека</w:t>
        </w:r>
      </w:hyperlink>
      <w:r w:rsidR="005472A4" w:rsidRPr="00511630">
        <w:rPr>
          <w:sz w:val="28"/>
          <w:szCs w:val="28"/>
        </w:rPr>
        <w:t xml:space="preserve"> и многих видов </w:t>
      </w:r>
      <w:hyperlink r:id="rId182" w:tooltip="Животное" w:history="1">
        <w:r w:rsidR="005472A4" w:rsidRPr="00511630">
          <w:rPr>
            <w:rStyle w:val="ad"/>
            <w:color w:val="auto"/>
            <w:sz w:val="28"/>
            <w:szCs w:val="28"/>
            <w:u w:val="none"/>
          </w:rPr>
          <w:t>животных</w:t>
        </w:r>
      </w:hyperlink>
      <w:r w:rsidR="005472A4" w:rsidRPr="00511630">
        <w:rPr>
          <w:sz w:val="28"/>
          <w:szCs w:val="28"/>
        </w:rPr>
        <w:t xml:space="preserve">, в котором происходит созревание, дифференцировка и иммунологическое «обучение» </w:t>
      </w:r>
      <w:hyperlink r:id="rId183" w:tooltip="T-клетка" w:history="1">
        <w:r w:rsidR="005472A4" w:rsidRPr="00511630">
          <w:rPr>
            <w:rStyle w:val="ad"/>
            <w:color w:val="auto"/>
            <w:sz w:val="28"/>
            <w:szCs w:val="28"/>
            <w:u w:val="none"/>
          </w:rPr>
          <w:t>T-клеток</w:t>
        </w:r>
      </w:hyperlink>
      <w:r w:rsidR="005472A4" w:rsidRPr="00511630">
        <w:rPr>
          <w:sz w:val="28"/>
          <w:szCs w:val="28"/>
        </w:rPr>
        <w:t xml:space="preserve"> </w:t>
      </w:r>
      <w:hyperlink r:id="rId184" w:tooltip="Иммунная система" w:history="1">
        <w:r w:rsidR="005472A4" w:rsidRPr="00511630">
          <w:rPr>
            <w:rStyle w:val="ad"/>
            <w:color w:val="auto"/>
            <w:sz w:val="28"/>
            <w:szCs w:val="28"/>
            <w:u w:val="none"/>
          </w:rPr>
          <w:t>иммунной системы</w:t>
        </w:r>
      </w:hyperlink>
    </w:p>
    <w:p w:rsidR="00C65DDA" w:rsidRPr="00511630" w:rsidRDefault="00C65DD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ТИНКТОРИАЛЬНЫЕ СВОЙСТВА</w:t>
      </w:r>
      <w:r w:rsidRPr="00511630">
        <w:rPr>
          <w:sz w:val="28"/>
          <w:szCs w:val="28"/>
        </w:rPr>
        <w:t>-</w:t>
      </w:r>
      <w:r w:rsidR="00D02162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способность микроорганизмов окрашиваться в цвет красителя</w:t>
      </w:r>
    </w:p>
    <w:p w:rsidR="00005386" w:rsidRPr="00511630" w:rsidRDefault="00005386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ТОКСИНЫ</w:t>
      </w:r>
      <w:r w:rsidR="0000663A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ядовитые вещества, образующиеся в результате жизнедеятельности микроорганизмов</w:t>
      </w:r>
    </w:p>
    <w:p w:rsidR="00716B06" w:rsidRPr="00511630" w:rsidRDefault="0000663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lastRenderedPageBreak/>
        <w:t>ТОЛЕРАНТНОСТЬ</w:t>
      </w:r>
      <w:r w:rsidR="00D02162" w:rsidRPr="00511630">
        <w:rPr>
          <w:b/>
          <w:iCs/>
          <w:sz w:val="28"/>
          <w:szCs w:val="28"/>
        </w:rPr>
        <w:t xml:space="preserve"> </w:t>
      </w:r>
      <w:r w:rsidRPr="00511630">
        <w:rPr>
          <w:sz w:val="28"/>
          <w:szCs w:val="28"/>
        </w:rPr>
        <w:t>-</w:t>
      </w:r>
      <w:r w:rsidR="00716B06" w:rsidRPr="00511630">
        <w:rPr>
          <w:sz w:val="28"/>
          <w:szCs w:val="28"/>
        </w:rPr>
        <w:t xml:space="preserve"> иммунологическая ареактивность, состояние организма, при котором не происходит иммунной ответной реакции на внедрение антигена.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Т-СУПРЕССОРЫ</w:t>
      </w:r>
      <w:r w:rsidR="003458BA" w:rsidRPr="00511630">
        <w:rPr>
          <w:i/>
          <w:iCs/>
          <w:sz w:val="28"/>
          <w:szCs w:val="28"/>
        </w:rPr>
        <w:t xml:space="preserve"> </w:t>
      </w:r>
      <w:r w:rsidR="003458BA" w:rsidRPr="00511630">
        <w:rPr>
          <w:sz w:val="28"/>
          <w:szCs w:val="28"/>
        </w:rPr>
        <w:t>(подавлять) Т-лимфоциты, регулирующие интенсивность и продолжительность иммунного ответа. Предотвращают развитие аутоиммунных реакций.</w:t>
      </w:r>
    </w:p>
    <w:p w:rsidR="00716B06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Т- ХЕЛПЕРЫ</w:t>
      </w:r>
      <w:r w:rsidRPr="00511630">
        <w:rPr>
          <w:sz w:val="28"/>
          <w:szCs w:val="28"/>
        </w:rPr>
        <w:t xml:space="preserve"> </w:t>
      </w:r>
      <w:r w:rsidR="00716B06" w:rsidRPr="00511630">
        <w:rPr>
          <w:sz w:val="28"/>
          <w:szCs w:val="28"/>
        </w:rPr>
        <w:t>(помощники) Т-лимфоциты, специфически распознающие АГ и взаимодействующие с макрофагами и В-лимфоцитами в ходе индукции гуморального иммунного ответа.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УСЛОВНО-ПАТОГЕННЫЕ МИКРОБЫ</w:t>
      </w:r>
      <w:r w:rsidR="003458BA" w:rsidRPr="00511630">
        <w:rPr>
          <w:b/>
          <w:iCs/>
          <w:sz w:val="28"/>
          <w:szCs w:val="28"/>
        </w:rPr>
        <w:t xml:space="preserve"> </w:t>
      </w:r>
      <w:r w:rsidR="003458BA" w:rsidRPr="00511630">
        <w:rPr>
          <w:b/>
          <w:sz w:val="28"/>
          <w:szCs w:val="28"/>
        </w:rPr>
        <w:t>-</w:t>
      </w:r>
      <w:r w:rsidR="003458BA" w:rsidRPr="00511630">
        <w:rPr>
          <w:sz w:val="28"/>
          <w:szCs w:val="28"/>
        </w:rPr>
        <w:t xml:space="preserve"> потенциально патогенные микробы, обитающие в макроорганизме как комменсалы и вызывающие инфекционный процесс лишь при ослаблении резистентности хозяина.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ФАГОЦИТОЗ</w:t>
      </w:r>
      <w:r w:rsidR="003458BA" w:rsidRPr="00511630">
        <w:rPr>
          <w:b/>
          <w:iCs/>
          <w:sz w:val="28"/>
          <w:szCs w:val="28"/>
        </w:rPr>
        <w:t xml:space="preserve"> -</w:t>
      </w:r>
      <w:r w:rsidR="003458BA" w:rsidRPr="00511630">
        <w:rPr>
          <w:i/>
          <w:iCs/>
          <w:sz w:val="28"/>
          <w:szCs w:val="28"/>
        </w:rPr>
        <w:t xml:space="preserve"> </w:t>
      </w:r>
      <w:r w:rsidR="003458BA" w:rsidRPr="00511630">
        <w:rPr>
          <w:sz w:val="28"/>
          <w:szCs w:val="28"/>
        </w:rPr>
        <w:t>процесс активного поглощения клетками организма попадающих в него крупных частиц (микробы, чужеродные частицы) с последующим перевариванием при помощи внеклеточных ферментов. В случае отсутствия переваривания (незавершённый фагоцитоз) микроорганизм может размножаться внутри фагоцита.</w:t>
      </w:r>
    </w:p>
    <w:p w:rsidR="00C00A41" w:rsidRPr="00511630" w:rsidRDefault="00C00A41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ФАКТОРЫ ПЕРЕДАЧИ-</w:t>
      </w:r>
      <w:r w:rsidRPr="00511630">
        <w:rPr>
          <w:sz w:val="28"/>
          <w:szCs w:val="28"/>
        </w:rPr>
        <w:t>элементы внешней среды, обеспечивающие перенос возбудителя из одного организма в другой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ФЕНОТИП</w:t>
      </w:r>
      <w:r w:rsidR="003458BA" w:rsidRPr="00511630">
        <w:rPr>
          <w:b/>
          <w:iCs/>
          <w:sz w:val="28"/>
          <w:szCs w:val="28"/>
        </w:rPr>
        <w:t xml:space="preserve"> -</w:t>
      </w:r>
      <w:r w:rsidR="003458BA" w:rsidRPr="00511630">
        <w:rPr>
          <w:i/>
          <w:iCs/>
          <w:sz w:val="28"/>
          <w:szCs w:val="28"/>
        </w:rPr>
        <w:t xml:space="preserve"> </w:t>
      </w:r>
      <w:r w:rsidR="003458BA" w:rsidRPr="00511630">
        <w:rPr>
          <w:sz w:val="28"/>
          <w:szCs w:val="28"/>
        </w:rPr>
        <w:t>совокупность признаков, структур и свойств организма, сформировавшихся в процессе его индивидуального развития, и определяющих сущность данной особи.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ФЕРМЕНТЫ </w:t>
      </w:r>
      <w:r w:rsidR="003458BA" w:rsidRPr="00511630">
        <w:rPr>
          <w:b/>
          <w:sz w:val="28"/>
          <w:szCs w:val="28"/>
        </w:rPr>
        <w:t>-</w:t>
      </w:r>
      <w:r w:rsidR="003458BA" w:rsidRPr="00511630">
        <w:rPr>
          <w:sz w:val="28"/>
          <w:szCs w:val="28"/>
        </w:rPr>
        <w:t xml:space="preserve"> биологические катализаторы белковой природы, ускоряющие все химические реакции, протекающие в организме.</w:t>
      </w:r>
    </w:p>
    <w:p w:rsidR="003458BA" w:rsidRPr="00511630" w:rsidRDefault="003458BA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ФИТОНЦИДЫ-</w:t>
      </w:r>
      <w:r w:rsidRPr="00511630">
        <w:rPr>
          <w:sz w:val="28"/>
          <w:szCs w:val="28"/>
        </w:rPr>
        <w:t>антибиотики природного происхождения</w:t>
      </w:r>
    </w:p>
    <w:p w:rsidR="003458BA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ФОТОСИНТЕЗ</w:t>
      </w:r>
      <w:r w:rsidR="003458BA" w:rsidRPr="00511630">
        <w:rPr>
          <w:b/>
          <w:sz w:val="28"/>
          <w:szCs w:val="28"/>
        </w:rPr>
        <w:t>-</w:t>
      </w:r>
      <w:r w:rsidR="003458BA" w:rsidRPr="00511630">
        <w:rPr>
          <w:sz w:val="28"/>
          <w:szCs w:val="28"/>
        </w:rPr>
        <w:t xml:space="preserve"> это процесс синтеза органических веществ организмами, за счет использования энергии света.</w:t>
      </w:r>
    </w:p>
    <w:p w:rsidR="00C00A41" w:rsidRPr="00511630" w:rsidRDefault="00C00A41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ФОТОТРОФЫ</w:t>
      </w:r>
      <w:r w:rsidR="00931372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фотосинтезирующие бактерии</w:t>
      </w:r>
    </w:p>
    <w:p w:rsidR="00C00A41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ХЕМОСИНТЕЗ</w:t>
      </w:r>
      <w:r w:rsidR="00C00A41" w:rsidRPr="00511630">
        <w:rPr>
          <w:b/>
          <w:iCs/>
          <w:sz w:val="28"/>
          <w:szCs w:val="28"/>
        </w:rPr>
        <w:t>-</w:t>
      </w:r>
      <w:r w:rsidR="00C00A41" w:rsidRPr="00511630">
        <w:rPr>
          <w:i/>
          <w:iCs/>
          <w:sz w:val="28"/>
          <w:szCs w:val="28"/>
        </w:rPr>
        <w:t xml:space="preserve"> </w:t>
      </w:r>
      <w:r w:rsidR="00C00A41" w:rsidRPr="00511630">
        <w:rPr>
          <w:sz w:val="28"/>
          <w:szCs w:val="28"/>
        </w:rPr>
        <w:t>процесс образования некоторыми микроорганизмами органических веществ из неорганических, с использованием химической энергии, получаемой при окислении ими других неорганических веществ.</w:t>
      </w:r>
    </w:p>
    <w:p w:rsidR="00C00A41" w:rsidRPr="00511630" w:rsidRDefault="00C00A41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ХЕМОТАКСИС</w:t>
      </w:r>
      <w:r w:rsidRPr="00511630">
        <w:rPr>
          <w:sz w:val="28"/>
          <w:szCs w:val="28"/>
        </w:rPr>
        <w:t>-приближение фагоцита к объекту</w:t>
      </w:r>
    </w:p>
    <w:p w:rsidR="00C00A41" w:rsidRPr="00511630" w:rsidRDefault="00C00A41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ХЕМОТРОФЫ</w:t>
      </w:r>
      <w:r w:rsidR="00931372" w:rsidRPr="00511630">
        <w:rPr>
          <w:b/>
          <w:sz w:val="28"/>
          <w:szCs w:val="28"/>
        </w:rPr>
        <w:t xml:space="preserve"> </w:t>
      </w:r>
      <w:r w:rsidRPr="00511630">
        <w:rPr>
          <w:b/>
          <w:sz w:val="28"/>
          <w:szCs w:val="28"/>
        </w:rPr>
        <w:t>-</w:t>
      </w:r>
      <w:r w:rsidRPr="00511630">
        <w:rPr>
          <w:sz w:val="28"/>
          <w:szCs w:val="28"/>
        </w:rPr>
        <w:t xml:space="preserve"> бактерии,</w:t>
      </w:r>
      <w:r w:rsidR="00931372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синтезирующие химическую энергию</w:t>
      </w:r>
    </w:p>
    <w:p w:rsidR="00C00A41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ХЛАМИДИИ </w:t>
      </w:r>
      <w:r w:rsidR="00C00A41" w:rsidRPr="00511630">
        <w:rPr>
          <w:b/>
          <w:iCs/>
          <w:sz w:val="28"/>
          <w:szCs w:val="28"/>
        </w:rPr>
        <w:t xml:space="preserve">- </w:t>
      </w:r>
      <w:r w:rsidR="00C00A41" w:rsidRPr="00511630">
        <w:rPr>
          <w:sz w:val="28"/>
          <w:szCs w:val="28"/>
        </w:rPr>
        <w:t>облигатные внутриклеточные паразиты млекопитающих; грамотрицательные бактерии,</w:t>
      </w:r>
      <w:r w:rsidRPr="00511630">
        <w:rPr>
          <w:sz w:val="28"/>
          <w:szCs w:val="28"/>
        </w:rPr>
        <w:t xml:space="preserve"> </w:t>
      </w:r>
      <w:r w:rsidR="00C00A41" w:rsidRPr="00511630">
        <w:rPr>
          <w:sz w:val="28"/>
          <w:szCs w:val="28"/>
        </w:rPr>
        <w:t>размером до 0,5 мкм</w:t>
      </w:r>
    </w:p>
    <w:p w:rsidR="005A6FAF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ЦИТОПЛАЗМАТИЧЕСКАЯ МЕМБРАНА</w:t>
      </w:r>
      <w:r w:rsidR="005A6FAF" w:rsidRPr="00511630">
        <w:rPr>
          <w:b/>
          <w:iCs/>
          <w:sz w:val="28"/>
          <w:szCs w:val="28"/>
        </w:rPr>
        <w:t xml:space="preserve"> -</w:t>
      </w:r>
      <w:r w:rsidR="005A6FAF" w:rsidRPr="00511630">
        <w:rPr>
          <w:i/>
          <w:iCs/>
          <w:sz w:val="28"/>
          <w:szCs w:val="28"/>
        </w:rPr>
        <w:t xml:space="preserve"> </w:t>
      </w:r>
      <w:r w:rsidR="005A6FAF" w:rsidRPr="00511630">
        <w:rPr>
          <w:sz w:val="28"/>
          <w:szCs w:val="28"/>
        </w:rPr>
        <w:t>полупроницаемая липопротеидная структура бактериальных клеток, отделяющая цитоплазму от клеточной стенки. Ее разрушение приводит к гибели клетки.</w:t>
      </w:r>
    </w:p>
    <w:p w:rsidR="005A6FAF" w:rsidRPr="00511630" w:rsidRDefault="005A6FAF" w:rsidP="00511630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r w:rsidRPr="00511630">
        <w:rPr>
          <w:b/>
          <w:sz w:val="28"/>
          <w:szCs w:val="28"/>
        </w:rPr>
        <w:t xml:space="preserve">ЧИСТАЯ КУЛЬТУРА- </w:t>
      </w:r>
      <w:r w:rsidRPr="00511630">
        <w:rPr>
          <w:sz w:val="28"/>
          <w:szCs w:val="28"/>
        </w:rPr>
        <w:t>совокупность однородных микробов, выросших на питательных средах, облад</w:t>
      </w:r>
      <w:r w:rsidR="00931372" w:rsidRPr="00511630">
        <w:rPr>
          <w:sz w:val="28"/>
          <w:szCs w:val="28"/>
        </w:rPr>
        <w:t>ающих сходными морфологическими</w:t>
      </w:r>
      <w:r w:rsidRPr="00511630">
        <w:rPr>
          <w:sz w:val="28"/>
          <w:szCs w:val="28"/>
        </w:rPr>
        <w:t>,</w:t>
      </w:r>
      <w:r w:rsidR="00931372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тинкториальными, культуральными, биохимическими и антигенными свойствами</w:t>
      </w:r>
    </w:p>
    <w:p w:rsidR="005A6FAF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>ШТАММ</w:t>
      </w:r>
      <w:r w:rsidR="005A6FAF" w:rsidRPr="00511630">
        <w:rPr>
          <w:b/>
          <w:iCs/>
          <w:sz w:val="28"/>
          <w:szCs w:val="28"/>
        </w:rPr>
        <w:t>-</w:t>
      </w:r>
      <w:r w:rsidR="005A6FAF" w:rsidRPr="00511630">
        <w:rPr>
          <w:i/>
          <w:iCs/>
          <w:sz w:val="28"/>
          <w:szCs w:val="28"/>
        </w:rPr>
        <w:t xml:space="preserve"> </w:t>
      </w:r>
      <w:r w:rsidR="005A6FAF" w:rsidRPr="00511630">
        <w:rPr>
          <w:sz w:val="28"/>
          <w:szCs w:val="28"/>
        </w:rPr>
        <w:t>культура микроорганизмов одного вида с одинаковыми морфологическими и биологическими свойствами.</w:t>
      </w:r>
    </w:p>
    <w:p w:rsidR="005A6FAF" w:rsidRPr="00511630" w:rsidRDefault="005A6FAF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lastRenderedPageBreak/>
        <w:t>ЭКЗОТОКСИНЫ-</w:t>
      </w:r>
      <w:r w:rsidR="00331F4E" w:rsidRPr="00511630">
        <w:rPr>
          <w:b/>
          <w:sz w:val="28"/>
          <w:szCs w:val="28"/>
        </w:rPr>
        <w:t xml:space="preserve"> </w:t>
      </w:r>
      <w:r w:rsidR="00331F4E" w:rsidRPr="00511630">
        <w:rPr>
          <w:sz w:val="28"/>
          <w:szCs w:val="28"/>
        </w:rPr>
        <w:t xml:space="preserve">токсины </w:t>
      </w:r>
      <w:r w:rsidR="00331F4E" w:rsidRPr="00511630">
        <w:rPr>
          <w:b/>
          <w:sz w:val="28"/>
          <w:szCs w:val="28"/>
        </w:rPr>
        <w:t>(</w:t>
      </w:r>
      <w:r w:rsidRPr="00511630">
        <w:rPr>
          <w:sz w:val="28"/>
          <w:szCs w:val="28"/>
        </w:rPr>
        <w:t>белки</w:t>
      </w:r>
      <w:r w:rsidR="00331F4E" w:rsidRPr="00511630">
        <w:rPr>
          <w:sz w:val="28"/>
          <w:szCs w:val="28"/>
        </w:rPr>
        <w:t>)</w:t>
      </w:r>
      <w:r w:rsidRPr="00511630">
        <w:rPr>
          <w:sz w:val="28"/>
          <w:szCs w:val="28"/>
        </w:rPr>
        <w:t>,</w:t>
      </w:r>
      <w:r w:rsidR="00931372" w:rsidRPr="00511630">
        <w:rPr>
          <w:sz w:val="28"/>
          <w:szCs w:val="28"/>
        </w:rPr>
        <w:t xml:space="preserve"> </w:t>
      </w:r>
      <w:r w:rsidRPr="00511630">
        <w:rPr>
          <w:sz w:val="28"/>
          <w:szCs w:val="28"/>
        </w:rPr>
        <w:t>вырабатываемые микробами и взаимодействующие со специальными рецепторами клеток</w:t>
      </w:r>
      <w:r w:rsidR="00331F4E" w:rsidRPr="00511630">
        <w:rPr>
          <w:sz w:val="28"/>
          <w:szCs w:val="28"/>
        </w:rPr>
        <w:t>, обладающие специфическим действием на организм</w:t>
      </w:r>
    </w:p>
    <w:p w:rsidR="00331F4E" w:rsidRPr="00511630" w:rsidRDefault="00331F4E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sz w:val="28"/>
          <w:szCs w:val="28"/>
        </w:rPr>
        <w:t>ЭНДОТОКСИНЫ-</w:t>
      </w:r>
      <w:r w:rsidRPr="00511630">
        <w:rPr>
          <w:sz w:val="28"/>
          <w:szCs w:val="28"/>
        </w:rPr>
        <w:t xml:space="preserve"> токсины, освобождающиеся при разрушении микробной клетки и отличающиеся специфическим действием на организм</w:t>
      </w:r>
    </w:p>
    <w:p w:rsidR="00081707" w:rsidRPr="00511630" w:rsidRDefault="00931372" w:rsidP="00511630">
      <w:pPr>
        <w:pStyle w:val="ab"/>
        <w:spacing w:before="0" w:beforeAutospacing="0" w:after="0" w:afterAutospacing="0"/>
        <w:rPr>
          <w:sz w:val="28"/>
          <w:szCs w:val="28"/>
        </w:rPr>
      </w:pPr>
      <w:r w:rsidRPr="00511630">
        <w:rPr>
          <w:b/>
          <w:iCs/>
          <w:sz w:val="28"/>
          <w:szCs w:val="28"/>
        </w:rPr>
        <w:t xml:space="preserve">ЭУКАРИОТЫ </w:t>
      </w:r>
      <w:r w:rsidR="00081707" w:rsidRPr="00511630">
        <w:rPr>
          <w:b/>
          <w:sz w:val="28"/>
          <w:szCs w:val="28"/>
        </w:rPr>
        <w:t>-</w:t>
      </w:r>
      <w:r w:rsidR="009F26C6" w:rsidRPr="00511630">
        <w:rPr>
          <w:sz w:val="28"/>
          <w:szCs w:val="28"/>
        </w:rPr>
        <w:t xml:space="preserve"> организмы</w:t>
      </w:r>
      <w:r w:rsidR="00081707" w:rsidRPr="00511630">
        <w:rPr>
          <w:sz w:val="28"/>
          <w:szCs w:val="28"/>
        </w:rPr>
        <w:t xml:space="preserve">, </w:t>
      </w:r>
      <w:r w:rsidR="009F26C6" w:rsidRPr="00511630">
        <w:rPr>
          <w:sz w:val="28"/>
          <w:szCs w:val="28"/>
        </w:rPr>
        <w:t xml:space="preserve"> </w:t>
      </w:r>
      <w:r w:rsidR="00081707" w:rsidRPr="00511630">
        <w:rPr>
          <w:sz w:val="28"/>
          <w:szCs w:val="28"/>
        </w:rPr>
        <w:t xml:space="preserve">обладающие, в отличие от прокариот, оформленным клеточным ядром, отграниченным от цитоплазмы ядерной оболочкой. Генетический материал заключен в хромосому. </w:t>
      </w:r>
    </w:p>
    <w:p w:rsidR="00F5695B" w:rsidRDefault="00F5695B" w:rsidP="00511630">
      <w:pPr>
        <w:spacing w:after="0" w:line="240" w:lineRule="auto"/>
        <w:jc w:val="both"/>
      </w:pPr>
    </w:p>
    <w:p w:rsidR="009F26C6" w:rsidRDefault="009F26C6" w:rsidP="00511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511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511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5116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26C6" w:rsidRDefault="009F26C6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BC" w:rsidRDefault="003B1BBC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BC" w:rsidRDefault="003B1BBC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1BBC" w:rsidRDefault="003B1BBC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1630" w:rsidRDefault="00511630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669" w:rsidRDefault="00584669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669" w:rsidRDefault="00584669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6793" w:rsidRDefault="00C10CF5" w:rsidP="00331F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</w:t>
      </w:r>
      <w:r w:rsidR="00331F4E" w:rsidRPr="00331F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ресурсов и</w:t>
      </w:r>
      <w:r w:rsidRPr="00331F4E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831765">
        <w:rPr>
          <w:rFonts w:ascii="Times New Roman" w:hAnsi="Times New Roman" w:cs="Times New Roman"/>
          <w:b/>
          <w:sz w:val="28"/>
          <w:szCs w:val="28"/>
        </w:rPr>
        <w:t>:</w:t>
      </w:r>
    </w:p>
    <w:p w:rsidR="009B3E20" w:rsidRDefault="0051163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Прозоркина </w:t>
      </w:r>
      <w:r w:rsidR="009F26C6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Н.В. Основы микробиологии, вирусологии и иммунологии: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9F26C6" w:rsidRPr="009F26C6">
        <w:rPr>
          <w:rFonts w:ascii="Times New Roman" w:hAnsi="Times New Roman" w:cs="Times New Roman"/>
          <w:color w:val="000000"/>
          <w:sz w:val="28"/>
          <w:szCs w:val="28"/>
        </w:rPr>
        <w:t>Учебное пособие для средних специальных медицинских учеб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ных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заведений / Н.В. Прозоркина</w:t>
      </w:r>
      <w:r w:rsidR="009F26C6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Л.А. Рубашкина.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9F26C6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26C6" w:rsidRPr="009F26C6">
        <w:rPr>
          <w:rFonts w:ascii="Times New Roman" w:hAnsi="Times New Roman" w:cs="Times New Roman"/>
          <w:color w:val="000000"/>
          <w:sz w:val="28"/>
          <w:szCs w:val="28"/>
        </w:rPr>
        <w:t>н/Д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Феникс, 2013.,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C10CF5">
        <w:rPr>
          <w:rFonts w:ascii="Times New Roman" w:hAnsi="Times New Roman" w:cs="Times New Roman"/>
          <w:color w:val="000000"/>
          <w:sz w:val="28"/>
          <w:szCs w:val="28"/>
        </w:rPr>
        <w:t>378 c.</w:t>
      </w:r>
      <w:r w:rsidR="00C10C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>Прозоркина Н.В.,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 xml:space="preserve">Рубашкина Л.А.Основы микробиологии, вирусологии и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>иммунологии: учеб.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 xml:space="preserve">пособие для средних специальных медицинских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>учебных заведений-изд.8-</w:t>
      </w:r>
      <w:r>
        <w:rPr>
          <w:rFonts w:ascii="Times New Roman" w:hAnsi="Times New Roman" w:cs="Times New Roman"/>
          <w:color w:val="000000"/>
          <w:sz w:val="28"/>
          <w:szCs w:val="28"/>
        </w:rPr>
        <w:t>е,стер.Ростов н/Д, Феникс,2013., 378,(1) с.</w:t>
      </w:r>
      <w:r w:rsidR="008C3FC1" w:rsidRPr="00421C73">
        <w:rPr>
          <w:rFonts w:ascii="Times New Roman" w:hAnsi="Times New Roman" w:cs="Times New Roman"/>
          <w:color w:val="000000"/>
          <w:sz w:val="28"/>
          <w:szCs w:val="28"/>
        </w:rPr>
        <w:t>(СПО).</w:t>
      </w:r>
      <w:r w:rsidR="009F26C6" w:rsidRPr="00421C7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3. Белясова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Н.А. Микробиология,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Учебник / Н.А. Белясова. - Мн.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Вышэйшая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шк., 2012. - 443 c.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br/>
        <w:t>4. Брюханов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А.Л. Молекулярная микробиология: Уче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бник для вузов / А.Л.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Брюханов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К.В.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,Рыбак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А.И. Нетру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сов., М.,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МГУ, 2012. - 480 c.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br/>
        <w:t xml:space="preserve">5. Воробьев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А.А. Основы микробиологии и иммунологии: Учебник для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студентов среднего профессионального образования / В.В. Зверев, Е.В.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Буданова, А.А. Воробьев; Под ред. В.В. Зверев. - М</w:t>
      </w:r>
      <w:r w:rsidR="00C10CF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 xml:space="preserve">ИЦ Академия, 2012.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t>288 c.</w:t>
      </w:r>
      <w:r w:rsidR="00511630">
        <w:rPr>
          <w:rFonts w:ascii="Times New Roman" w:hAnsi="Times New Roman" w:cs="Times New Roman"/>
          <w:color w:val="000000"/>
          <w:sz w:val="28"/>
          <w:szCs w:val="28"/>
        </w:rPr>
        <w:br/>
        <w:t>6. Горохова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С.С. Основы микробиологии, производственной санитарии и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гигиены,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Учебное пособие / С.С. Горохова, Н.А. Прокопенко, Н.В.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Косолапова. - 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М.: ИЦ Академия, 2012., </w:t>
      </w:r>
      <w:r w:rsidR="00C10CF5">
        <w:rPr>
          <w:rFonts w:ascii="Times New Roman" w:hAnsi="Times New Roman" w:cs="Times New Roman"/>
          <w:color w:val="000000"/>
          <w:sz w:val="28"/>
          <w:szCs w:val="28"/>
        </w:rPr>
        <w:t>64 c.</w:t>
      </w:r>
      <w:r w:rsidR="00C10CF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7. Камышева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К.С. Основы микробиоло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гии, вирусологии и иммунологии,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Уч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ебное пособие / К.С. Камышева.,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 н/Д.,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Феникс, 2012. - 281 c.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br/>
        <w:t>8. Караулов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А.В. Иммунология, микробиология и иммунопатология кожи /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А.В. Караулов, С.А. Быков, А.С. Быков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., М.,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БИНОМ, 2012. - 328 c.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br/>
        <w:t>9. Коротяев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А.И. Медицинская микробиология, иммунология и вирусология: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Учебник для медицинских вузов /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 А.И. Коротяев, С.А. Бабичев., СПб.,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СпецЛит, 2012.,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760 c.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br/>
        <w:t>10. Красникова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Л.В. Микробиология: Учебное пособие / Л.В. Красникова.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СПб.: 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Троицкий мост, 2012.,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296 c.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br/>
        <w:t>11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. Н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 xml:space="preserve">етрусов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А.И. Микробиология. Университетский курс: Учебник для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студентов учреждений высшего профессионального образования / А.И. </w:t>
      </w:r>
    </w:p>
    <w:p w:rsidR="009B3E20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Нетрусов, И.Б. Котова. - М.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, ИЦ Академия, 2012., 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t>384 c.</w:t>
      </w:r>
      <w:r w:rsidR="00841471">
        <w:rPr>
          <w:rFonts w:ascii="Times New Roman" w:hAnsi="Times New Roman" w:cs="Times New Roman"/>
          <w:color w:val="000000"/>
          <w:sz w:val="28"/>
          <w:szCs w:val="28"/>
        </w:rPr>
        <w:br/>
        <w:t xml:space="preserve">12. Просеков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 xml:space="preserve">А.Ю. Общая биология и микробиология: Учебное пособие / </w:t>
      </w:r>
    </w:p>
    <w:p w:rsidR="009F26C6" w:rsidRPr="009F26C6" w:rsidRDefault="009B3E20" w:rsidP="00470C6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DF7C04">
        <w:rPr>
          <w:rFonts w:ascii="Times New Roman" w:hAnsi="Times New Roman" w:cs="Times New Roman"/>
          <w:color w:val="000000"/>
          <w:sz w:val="28"/>
          <w:szCs w:val="28"/>
        </w:rPr>
        <w:t xml:space="preserve">А.Ю. Просеков. - СПб., </w:t>
      </w:r>
      <w:r w:rsidR="00AE6793" w:rsidRPr="009F26C6">
        <w:rPr>
          <w:rFonts w:ascii="Times New Roman" w:hAnsi="Times New Roman" w:cs="Times New Roman"/>
          <w:color w:val="000000"/>
          <w:sz w:val="28"/>
          <w:szCs w:val="28"/>
        </w:rPr>
        <w:t>Просп. Науки, 2012. - 320 c.</w:t>
      </w:r>
    </w:p>
    <w:p w:rsidR="009B3E20" w:rsidRDefault="00841471" w:rsidP="00C10CF5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13. Госманов </w:t>
      </w:r>
      <w:r w:rsidR="009F26C6" w:rsidRPr="009F26C6">
        <w:rPr>
          <w:color w:val="000000"/>
          <w:sz w:val="28"/>
          <w:szCs w:val="28"/>
        </w:rPr>
        <w:t xml:space="preserve">Р.Г. Микробиология: Учебное пособие / Р.Г. Госманов, А.К. </w:t>
      </w:r>
    </w:p>
    <w:p w:rsidR="009B3E20" w:rsidRDefault="009B3E20" w:rsidP="00C10CF5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F26C6" w:rsidRPr="009F26C6">
        <w:rPr>
          <w:color w:val="000000"/>
          <w:sz w:val="28"/>
          <w:szCs w:val="28"/>
        </w:rPr>
        <w:t>Галиуллин, А.Х. Волков.</w:t>
      </w:r>
      <w:r w:rsidR="00DF7C04">
        <w:rPr>
          <w:color w:val="000000"/>
          <w:sz w:val="28"/>
          <w:szCs w:val="28"/>
        </w:rPr>
        <w:t xml:space="preserve"> - СПб., </w:t>
      </w:r>
      <w:r w:rsidR="00841471">
        <w:rPr>
          <w:color w:val="000000"/>
          <w:sz w:val="28"/>
          <w:szCs w:val="28"/>
        </w:rPr>
        <w:t>Лань, 2011. - 496 c.</w:t>
      </w:r>
      <w:r w:rsidR="00841471">
        <w:rPr>
          <w:color w:val="000000"/>
          <w:sz w:val="28"/>
          <w:szCs w:val="28"/>
        </w:rPr>
        <w:br/>
        <w:t>14</w:t>
      </w:r>
      <w:r w:rsidR="00511630">
        <w:rPr>
          <w:color w:val="000000"/>
          <w:sz w:val="28"/>
          <w:szCs w:val="28"/>
        </w:rPr>
        <w:t>. Донецкая</w:t>
      </w:r>
      <w:r w:rsidR="009F26C6" w:rsidRPr="009F26C6">
        <w:rPr>
          <w:color w:val="000000"/>
          <w:sz w:val="28"/>
          <w:szCs w:val="28"/>
        </w:rPr>
        <w:t xml:space="preserve"> Э.Г. Клиническая микробиология: Руководство для </w:t>
      </w:r>
    </w:p>
    <w:p w:rsidR="009B3E20" w:rsidRDefault="009B3E20" w:rsidP="00C10CF5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F26C6" w:rsidRPr="009F26C6">
        <w:rPr>
          <w:color w:val="000000"/>
          <w:sz w:val="28"/>
          <w:szCs w:val="28"/>
        </w:rPr>
        <w:t>специалистов клинической лабораторной</w:t>
      </w:r>
      <w:r>
        <w:rPr>
          <w:color w:val="000000"/>
          <w:sz w:val="28"/>
          <w:szCs w:val="28"/>
        </w:rPr>
        <w:t xml:space="preserve"> диангостики / Э.Г. Донецкая. </w:t>
      </w:r>
    </w:p>
    <w:p w:rsidR="009B3E20" w:rsidRDefault="009B3E20" w:rsidP="00C10CF5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DF7C04">
        <w:rPr>
          <w:color w:val="000000"/>
          <w:sz w:val="28"/>
          <w:szCs w:val="28"/>
        </w:rPr>
        <w:t xml:space="preserve">М., </w:t>
      </w:r>
      <w:r>
        <w:rPr>
          <w:color w:val="000000"/>
          <w:sz w:val="28"/>
          <w:szCs w:val="28"/>
        </w:rPr>
        <w:t xml:space="preserve">ГЭОТАР-Медиа, 2011., </w:t>
      </w:r>
      <w:r w:rsidR="00841471">
        <w:rPr>
          <w:color w:val="000000"/>
          <w:sz w:val="28"/>
          <w:szCs w:val="28"/>
        </w:rPr>
        <w:t>480 c.</w:t>
      </w:r>
      <w:r w:rsidR="00841471">
        <w:rPr>
          <w:color w:val="000000"/>
          <w:sz w:val="28"/>
          <w:szCs w:val="28"/>
        </w:rPr>
        <w:br/>
        <w:t>15</w:t>
      </w:r>
      <w:r w:rsidR="00511630">
        <w:rPr>
          <w:color w:val="000000"/>
          <w:sz w:val="28"/>
          <w:szCs w:val="28"/>
        </w:rPr>
        <w:t>. Гордейчик</w:t>
      </w:r>
      <w:r w:rsidR="009F26C6" w:rsidRPr="009F26C6">
        <w:rPr>
          <w:color w:val="000000"/>
          <w:sz w:val="28"/>
          <w:szCs w:val="28"/>
        </w:rPr>
        <w:t xml:space="preserve"> В.И. Основы микробиологии, санитарии и гигиены: Учебное </w:t>
      </w:r>
    </w:p>
    <w:p w:rsidR="008C3FC1" w:rsidRDefault="009B3E20" w:rsidP="00C10CF5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F26C6" w:rsidRPr="009F26C6">
        <w:rPr>
          <w:color w:val="000000"/>
          <w:sz w:val="28"/>
          <w:szCs w:val="28"/>
        </w:rPr>
        <w:t>п</w:t>
      </w:r>
      <w:r w:rsidR="00DF7C04">
        <w:rPr>
          <w:color w:val="000000"/>
          <w:sz w:val="28"/>
          <w:szCs w:val="28"/>
        </w:rPr>
        <w:t xml:space="preserve">особие / В.И. Гордейчик., Мн., Беларуская Энц., 2010., </w:t>
      </w:r>
      <w:r w:rsidR="009F26C6" w:rsidRPr="009F26C6">
        <w:rPr>
          <w:color w:val="000000"/>
          <w:sz w:val="28"/>
          <w:szCs w:val="28"/>
        </w:rPr>
        <w:t>199 c.</w:t>
      </w:r>
    </w:p>
    <w:p w:rsidR="009B3E20" w:rsidRDefault="00841471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</w:t>
      </w:r>
      <w:r w:rsidR="008C3FC1">
        <w:rPr>
          <w:color w:val="000000"/>
          <w:sz w:val="28"/>
          <w:szCs w:val="28"/>
        </w:rPr>
        <w:t>.Камышева К.С.Микробиология,</w:t>
      </w:r>
      <w:r w:rsidR="00DF7C04">
        <w:rPr>
          <w:color w:val="000000"/>
          <w:sz w:val="28"/>
          <w:szCs w:val="28"/>
        </w:rPr>
        <w:t xml:space="preserve"> </w:t>
      </w:r>
      <w:r w:rsidR="008C3FC1">
        <w:rPr>
          <w:color w:val="000000"/>
          <w:sz w:val="28"/>
          <w:szCs w:val="28"/>
        </w:rPr>
        <w:t xml:space="preserve">основы эпидемиологии и методы </w:t>
      </w:r>
    </w:p>
    <w:p w:rsidR="009B3E20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8C3FC1">
        <w:rPr>
          <w:color w:val="000000"/>
          <w:sz w:val="28"/>
          <w:szCs w:val="28"/>
        </w:rPr>
        <w:t>микробиологических исследований: учеб.</w:t>
      </w:r>
      <w:r w:rsidR="00DF7C04">
        <w:rPr>
          <w:color w:val="000000"/>
          <w:sz w:val="28"/>
          <w:szCs w:val="28"/>
        </w:rPr>
        <w:t xml:space="preserve"> пособие-Ростов н/Д,</w:t>
      </w:r>
    </w:p>
    <w:p w:rsidR="009B3E20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Феникс,2010.-346,(1) , с.</w:t>
      </w:r>
      <w:r w:rsidR="008C3FC1">
        <w:rPr>
          <w:color w:val="000000"/>
          <w:sz w:val="28"/>
          <w:szCs w:val="28"/>
        </w:rPr>
        <w:t>(Медицина).</w:t>
      </w:r>
    </w:p>
    <w:p w:rsidR="009B3E20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</w:p>
    <w:p w:rsidR="009B3E20" w:rsidRDefault="00841471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17. Быков</w:t>
      </w:r>
      <w:r w:rsidR="009F26C6" w:rsidRPr="009F26C6">
        <w:rPr>
          <w:color w:val="000000"/>
          <w:sz w:val="28"/>
          <w:szCs w:val="28"/>
        </w:rPr>
        <w:t xml:space="preserve"> А.С. Основы микробиологии, вирусологии и иммунологии: </w:t>
      </w:r>
    </w:p>
    <w:p w:rsidR="009B3E20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F26C6" w:rsidRPr="009F26C6">
        <w:rPr>
          <w:color w:val="000000"/>
          <w:sz w:val="28"/>
          <w:szCs w:val="28"/>
        </w:rPr>
        <w:t xml:space="preserve">Учебник для студентов среднего профессионального образования / А.А. </w:t>
      </w:r>
      <w:r>
        <w:rPr>
          <w:color w:val="000000"/>
          <w:sz w:val="28"/>
          <w:szCs w:val="28"/>
        </w:rPr>
        <w:t xml:space="preserve">  </w:t>
      </w:r>
    </w:p>
    <w:p w:rsidR="009B3E20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F26C6" w:rsidRPr="009F26C6">
        <w:rPr>
          <w:color w:val="000000"/>
          <w:sz w:val="28"/>
          <w:szCs w:val="28"/>
        </w:rPr>
        <w:t xml:space="preserve">Воробьев, А.С. Быков, Е.П. Пашков; Под ред. А.А. Воробьев. - М.: ИЦ </w:t>
      </w:r>
      <w:r>
        <w:rPr>
          <w:color w:val="000000"/>
          <w:sz w:val="28"/>
          <w:szCs w:val="28"/>
        </w:rPr>
        <w:t xml:space="preserve"> </w:t>
      </w:r>
    </w:p>
    <w:p w:rsidR="007052B6" w:rsidRDefault="009B3E20" w:rsidP="009F26C6">
      <w:pPr>
        <w:pStyle w:val="ab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DF7C04">
        <w:rPr>
          <w:color w:val="000000"/>
          <w:sz w:val="28"/>
          <w:szCs w:val="28"/>
        </w:rPr>
        <w:t xml:space="preserve">Академия, 2009., </w:t>
      </w:r>
      <w:r w:rsidR="009F26C6" w:rsidRPr="009F26C6">
        <w:rPr>
          <w:color w:val="000000"/>
          <w:sz w:val="28"/>
          <w:szCs w:val="28"/>
        </w:rPr>
        <w:t>288 c.</w:t>
      </w:r>
    </w:p>
    <w:p w:rsidR="007052B6" w:rsidRPr="00470C6D" w:rsidRDefault="00982651" w:rsidP="007052B6">
      <w:pPr>
        <w:pStyle w:val="ab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18</w:t>
      </w:r>
      <w:r w:rsidR="007052B6">
        <w:rPr>
          <w:sz w:val="28"/>
          <w:szCs w:val="28"/>
        </w:rPr>
        <w:t>.</w:t>
      </w:r>
      <w:r w:rsidR="009B3E20">
        <w:rPr>
          <w:sz w:val="28"/>
          <w:szCs w:val="28"/>
        </w:rPr>
        <w:t xml:space="preserve"> </w:t>
      </w:r>
      <w:r w:rsidR="007052B6" w:rsidRPr="00470C6D">
        <w:rPr>
          <w:sz w:val="28"/>
          <w:szCs w:val="28"/>
        </w:rPr>
        <w:t>Приказ Министерства здравоохранения РФ от 21 марта 2014г. №125н</w:t>
      </w:r>
    </w:p>
    <w:p w:rsidR="009B3E20" w:rsidRDefault="009B3E20" w:rsidP="00705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52B6" w:rsidRPr="00470C6D">
        <w:rPr>
          <w:rFonts w:ascii="Times New Roman" w:hAnsi="Times New Roman" w:cs="Times New Roman"/>
          <w:sz w:val="28"/>
          <w:szCs w:val="28"/>
        </w:rPr>
        <w:t xml:space="preserve">«Об утверждении национального календаря профилактических прививок </w:t>
      </w:r>
    </w:p>
    <w:p w:rsidR="007052B6" w:rsidRDefault="009B3E20" w:rsidP="00705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052B6" w:rsidRPr="00470C6D">
        <w:rPr>
          <w:rFonts w:ascii="Times New Roman" w:hAnsi="Times New Roman" w:cs="Times New Roman"/>
          <w:sz w:val="28"/>
          <w:szCs w:val="28"/>
        </w:rPr>
        <w:t>и календаря профилактических прививок по эпидемическим показаниям»</w:t>
      </w:r>
    </w:p>
    <w:p w:rsidR="009B3E20" w:rsidRPr="00470C6D" w:rsidRDefault="009B3E20" w:rsidP="00705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F4E" w:rsidRPr="009F26C6" w:rsidRDefault="007052B6" w:rsidP="009F26C6">
      <w:pPr>
        <w:pStyle w:val="ab"/>
        <w:spacing w:before="0" w:beforeAutospacing="0" w:after="0" w:afterAutospacing="0"/>
        <w:rPr>
          <w:sz w:val="28"/>
          <w:szCs w:val="28"/>
        </w:rPr>
      </w:pPr>
      <w:r w:rsidRPr="007052B6">
        <w:rPr>
          <w:b/>
          <w:color w:val="000000"/>
          <w:sz w:val="28"/>
          <w:szCs w:val="28"/>
        </w:rPr>
        <w:t>Интернет ресурсы</w:t>
      </w:r>
      <w:r w:rsidR="009F26C6" w:rsidRPr="009F26C6">
        <w:rPr>
          <w:color w:val="000000"/>
          <w:sz w:val="28"/>
          <w:szCs w:val="28"/>
        </w:rPr>
        <w:br/>
      </w:r>
      <w:hyperlink r:id="rId185" w:history="1">
        <w:r w:rsidR="00312C2E" w:rsidRPr="009F26C6">
          <w:rPr>
            <w:rStyle w:val="ad"/>
            <w:color w:val="auto"/>
            <w:sz w:val="28"/>
            <w:szCs w:val="28"/>
            <w:u w:val="none"/>
          </w:rPr>
          <w:t>http://www.gastromap.ru/sites/default/files/styles/bolezni_preview/public/diagnostika2.jpg?itok=g33LQCr1</w:t>
        </w:r>
      </w:hyperlink>
    </w:p>
    <w:p w:rsidR="00D70015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186" w:history="1">
        <w:r w:rsidR="00D70015" w:rsidRPr="009F26C6">
          <w:rPr>
            <w:rStyle w:val="ad"/>
            <w:color w:val="auto"/>
            <w:sz w:val="28"/>
            <w:szCs w:val="28"/>
            <w:u w:val="none"/>
          </w:rPr>
          <w:t>http://collegemicrob.narod.ru/diagnostik/tema_5.html</w:t>
        </w:r>
      </w:hyperlink>
    </w:p>
    <w:p w:rsidR="00AE6793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7" w:history="1">
        <w:r w:rsidR="00ED3EFB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http://bolezni.by/praktikum/131-prigotovlenie-mazka-i-tolstoj-kapli-krovi-pri-malyarii</w:t>
        </w:r>
      </w:hyperlink>
    </w:p>
    <w:p w:rsidR="00CE6762" w:rsidRPr="009F26C6" w:rsidRDefault="00CE6762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6C6">
        <w:rPr>
          <w:rFonts w:ascii="Times New Roman" w:hAnsi="Times New Roman" w:cs="Times New Roman"/>
          <w:sz w:val="28"/>
          <w:szCs w:val="28"/>
        </w:rPr>
        <w:t>http://med-lib.net/microbio190.php</w:t>
      </w:r>
    </w:p>
    <w:p w:rsidR="00CB2189" w:rsidRPr="009F26C6" w:rsidRDefault="00382077" w:rsidP="00907A9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hyperlink r:id="rId188" w:history="1">
        <w:r w:rsidR="0081372C" w:rsidRPr="009F26C6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http://labx.narod.ru/documents/prigotovlenie_micropreparatov.html</w:t>
        </w:r>
      </w:hyperlink>
    </w:p>
    <w:p w:rsidR="0081372C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9" w:history="1">
        <w:r w:rsidR="0081372C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http://collegemicrob.narod.ru/diagnostik/tema_5.html</w:t>
        </w:r>
      </w:hyperlink>
    </w:p>
    <w:p w:rsidR="0081372C" w:rsidRPr="009F26C6" w:rsidRDefault="00EF0815" w:rsidP="00907A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26C6">
        <w:rPr>
          <w:rFonts w:ascii="Times New Roman" w:hAnsi="Times New Roman" w:cs="Times New Roman"/>
          <w:sz w:val="28"/>
          <w:szCs w:val="28"/>
        </w:rPr>
        <w:t>http://meduniver.com/Medical/Microbiology/204.html</w:t>
      </w:r>
    </w:p>
    <w:p w:rsidR="00F2429B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190" w:history="1">
        <w:r w:rsidR="00F2429B" w:rsidRPr="009F26C6">
          <w:rPr>
            <w:rStyle w:val="ad"/>
            <w:color w:val="auto"/>
            <w:sz w:val="28"/>
            <w:szCs w:val="28"/>
            <w:u w:val="none"/>
          </w:rPr>
          <w:t>http://niisantehniki.ru/upload/medialibrary/691/DSC_0016.JPG</w:t>
        </w:r>
      </w:hyperlink>
    </w:p>
    <w:p w:rsidR="00F2429B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191" w:history="1">
        <w:r w:rsidR="00F2429B" w:rsidRPr="009F26C6">
          <w:rPr>
            <w:rStyle w:val="ad"/>
            <w:color w:val="auto"/>
            <w:sz w:val="28"/>
            <w:szCs w:val="28"/>
            <w:u w:val="none"/>
          </w:rPr>
          <w:t>http://uvdc.ru/uploads/posts/2012-12/1355486693_0154.jpg</w:t>
        </w:r>
      </w:hyperlink>
    </w:p>
    <w:p w:rsidR="00DF7E0F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2" w:history="1">
        <w:r w:rsidR="00DF7E0F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http://rudocs.exdat.com/data/342/341980/341980_html_m50337d68.png</w:t>
        </w:r>
      </w:hyperlink>
    </w:p>
    <w:p w:rsidR="005773FA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3" w:history="1">
        <w:r w:rsidR="005773FA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http://collegemicrob.narod.ru/diagnostik/</w:t>
        </w:r>
      </w:hyperlink>
    </w:p>
    <w:p w:rsidR="00F76478" w:rsidRPr="009F26C6" w:rsidRDefault="00382077" w:rsidP="00907A9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4" w:history="1">
        <w:r w:rsidR="00F76478" w:rsidRPr="009F26C6">
          <w:rPr>
            <w:rStyle w:val="ad"/>
            <w:rFonts w:ascii="Times New Roman" w:eastAsia="Times New Roman" w:hAnsi="Times New Roman" w:cs="Times New Roman"/>
            <w:bCs/>
            <w:color w:val="auto"/>
            <w:sz w:val="28"/>
            <w:szCs w:val="28"/>
            <w:u w:val="none"/>
          </w:rPr>
          <w:t>http://www.happy-giraffe.ru/community/4/forum/post/30676/</w:t>
        </w:r>
      </w:hyperlink>
    </w:p>
    <w:p w:rsidR="00B60A77" w:rsidRPr="00D02162" w:rsidRDefault="00382077" w:rsidP="00907A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95" w:history="1">
        <w:r w:rsidR="00B60A77" w:rsidRPr="00D02162">
          <w:rPr>
            <w:rStyle w:val="ad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http://nightguard.blog.tut.by/2012/06/09/vvedenie-protivodifteriynoy-syivorotki/</w:t>
        </w:r>
      </w:hyperlink>
    </w:p>
    <w:p w:rsidR="00651304" w:rsidRPr="009F26C6" w:rsidRDefault="00C10CF5" w:rsidP="00907A95">
      <w:pPr>
        <w:shd w:val="clear" w:color="auto" w:fill="FFFFFF"/>
        <w:spacing w:after="0" w:line="240" w:lineRule="auto"/>
        <w:jc w:val="both"/>
        <w:rPr>
          <w:rStyle w:val="bbccolor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</w:t>
      </w:r>
      <w:r w:rsidR="00331F4E" w:rsidRPr="009F26C6">
        <w:rPr>
          <w:rFonts w:ascii="Times New Roman" w:hAnsi="Times New Roman" w:cs="Times New Roman"/>
          <w:sz w:val="28"/>
          <w:szCs w:val="28"/>
        </w:rPr>
        <w:t>.</w:t>
      </w:r>
      <w:hyperlink r:id="rId196" w:history="1">
        <w:r w:rsidR="00651304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http://vmede.org/index.php?topic=641.0</w:t>
        </w:r>
      </w:hyperlink>
    </w:p>
    <w:p w:rsidR="00CE6762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7" w:history="1">
        <w:r w:rsidR="00231671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http://doktorland.ru/kozhno_allergicheskie_proby.html</w:t>
        </w:r>
      </w:hyperlink>
    </w:p>
    <w:p w:rsidR="00D05985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8" w:history="1">
        <w:r w:rsidR="000E0083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http://nsau.edu.ru/images/vetfac/images/ebooks/microbiology/stu/immun.htm</w:t>
        </w:r>
      </w:hyperlink>
    </w:p>
    <w:p w:rsidR="000E0083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9" w:history="1">
        <w:r w:rsidR="006E5323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http://biofile.ru/bio/16319.html</w:t>
        </w:r>
      </w:hyperlink>
    </w:p>
    <w:p w:rsidR="006E5323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0" w:history="1">
        <w:r w:rsidR="0034594C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http://kovalsergey.ru/wp-content/uploads/2011/10/limfoidnyie-organyi.jpg</w:t>
        </w:r>
      </w:hyperlink>
    </w:p>
    <w:p w:rsidR="0034594C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201" w:history="1">
        <w:r w:rsidR="00907A95" w:rsidRPr="009F26C6">
          <w:rPr>
            <w:rStyle w:val="ad"/>
            <w:color w:val="auto"/>
            <w:sz w:val="28"/>
            <w:szCs w:val="28"/>
            <w:u w:val="none"/>
          </w:rPr>
          <w:t>http://mama.tcoa.ru/src/images/prilozheniya/kalendarprofilakticheskihprivivokplanovayavakcinaciya.GIF</w:t>
        </w:r>
      </w:hyperlink>
    </w:p>
    <w:p w:rsidR="0034594C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202" w:history="1">
        <w:r w:rsidR="0034594C" w:rsidRPr="009F26C6">
          <w:rPr>
            <w:rStyle w:val="ad"/>
            <w:color w:val="auto"/>
            <w:sz w:val="28"/>
            <w:szCs w:val="28"/>
            <w:u w:val="none"/>
          </w:rPr>
          <w:t>http://vsedetstvo.ru/wp-content/uploads/2012/12/kalendar-privivok4.jpg</w:t>
        </w:r>
      </w:hyperlink>
    </w:p>
    <w:p w:rsidR="0034594C" w:rsidRPr="009F26C6" w:rsidRDefault="00382077" w:rsidP="00907A95">
      <w:pPr>
        <w:pStyle w:val="ab"/>
        <w:spacing w:before="0" w:beforeAutospacing="0" w:after="0" w:afterAutospacing="0"/>
        <w:jc w:val="both"/>
        <w:rPr>
          <w:sz w:val="28"/>
          <w:szCs w:val="28"/>
        </w:rPr>
      </w:pPr>
      <w:hyperlink r:id="rId203" w:history="1">
        <w:r w:rsidR="0034594C" w:rsidRPr="009F26C6">
          <w:rPr>
            <w:rStyle w:val="ad"/>
            <w:color w:val="auto"/>
            <w:sz w:val="28"/>
            <w:szCs w:val="28"/>
            <w:u w:val="none"/>
          </w:rPr>
          <w:t>http://detimam.ru/images/article/big/86-kakie-privivki-stavyat-rebenku-do-goda-1.png</w:t>
        </w:r>
      </w:hyperlink>
    </w:p>
    <w:p w:rsidR="0034594C" w:rsidRPr="009F26C6" w:rsidRDefault="005C16DF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26C6">
        <w:rPr>
          <w:rFonts w:ascii="Times New Roman" w:hAnsi="Times New Roman" w:cs="Times New Roman"/>
          <w:sz w:val="28"/>
          <w:szCs w:val="28"/>
        </w:rPr>
        <w:t xml:space="preserve"> </w:t>
      </w:r>
      <w:hyperlink r:id="rId204" w:history="1">
        <w:r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http://www.nazdor.ru/topics/improvement/devices/current/466802/</w:t>
        </w:r>
      </w:hyperlink>
    </w:p>
    <w:p w:rsidR="00E034C7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5" w:history="1">
        <w:r w:rsidR="00BD02F4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http://privivka.spb.ru/calendar/</w:t>
        </w:r>
      </w:hyperlink>
    </w:p>
    <w:p w:rsidR="00BD02F4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6" w:history="1">
        <w:r w:rsidR="00BD02F4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http://www.vechnayamolodost.ru/pages/poplem/segdch13.html</w:t>
        </w:r>
      </w:hyperlink>
    </w:p>
    <w:p w:rsidR="0083071F" w:rsidRPr="009F26C6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7" w:history="1">
        <w:r w:rsidR="00331F4E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http://deti-nawe-vse.ru/wp-content/uploads/2012/11/calendar-privivok.jpg</w:t>
        </w:r>
      </w:hyperlink>
    </w:p>
    <w:p w:rsidR="00331F4E" w:rsidRPr="00907A95" w:rsidRDefault="00382077" w:rsidP="00907A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8" w:history="1">
        <w:r w:rsidR="00331F4E" w:rsidRPr="009F26C6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</w:rPr>
          <w:t>http://studopedia.ru/3_68654_metodi-opredeleniya-chuvstvitelnosti-bakteriy-k-antibiotikam.html</w:t>
        </w:r>
      </w:hyperlink>
    </w:p>
    <w:p w:rsidR="00331F4E" w:rsidRPr="00470C6D" w:rsidRDefault="00470C6D" w:rsidP="007052B6">
      <w:pPr>
        <w:pStyle w:val="ab"/>
        <w:spacing w:before="0" w:beforeAutospacing="0" w:after="0" w:afterAutospacing="0"/>
        <w:rPr>
          <w:sz w:val="28"/>
          <w:szCs w:val="28"/>
        </w:rPr>
      </w:pPr>
      <w:r w:rsidRPr="00470C6D">
        <w:rPr>
          <w:sz w:val="28"/>
          <w:szCs w:val="28"/>
        </w:rPr>
        <w:t xml:space="preserve"> </w:t>
      </w:r>
    </w:p>
    <w:sectPr w:rsidR="00331F4E" w:rsidRPr="00470C6D" w:rsidSect="00464277">
      <w:footerReference w:type="default" r:id="rId2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2077" w:rsidRDefault="00382077" w:rsidP="007657EF">
      <w:pPr>
        <w:spacing w:after="0" w:line="240" w:lineRule="auto"/>
      </w:pPr>
      <w:r>
        <w:separator/>
      </w:r>
    </w:p>
  </w:endnote>
  <w:endnote w:type="continuationSeparator" w:id="0">
    <w:p w:rsidR="00382077" w:rsidRDefault="00382077" w:rsidP="007657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amp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422768"/>
    </w:sdtPr>
    <w:sdtEndPr/>
    <w:sdtContent>
      <w:p w:rsidR="00147421" w:rsidRDefault="00AE2A04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0F8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7421" w:rsidRDefault="0014742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2077" w:rsidRDefault="00382077" w:rsidP="007657EF">
      <w:pPr>
        <w:spacing w:after="0" w:line="240" w:lineRule="auto"/>
      </w:pPr>
      <w:r>
        <w:separator/>
      </w:r>
    </w:p>
  </w:footnote>
  <w:footnote w:type="continuationSeparator" w:id="0">
    <w:p w:rsidR="00382077" w:rsidRDefault="00382077" w:rsidP="007657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924EC"/>
    <w:multiLevelType w:val="multilevel"/>
    <w:tmpl w:val="3A96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97BAD"/>
    <w:multiLevelType w:val="hybridMultilevel"/>
    <w:tmpl w:val="01209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A12298"/>
    <w:multiLevelType w:val="hybridMultilevel"/>
    <w:tmpl w:val="DFCA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DB764D"/>
    <w:multiLevelType w:val="multilevel"/>
    <w:tmpl w:val="5314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80797"/>
    <w:multiLevelType w:val="multilevel"/>
    <w:tmpl w:val="D8749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231D1E"/>
    <w:multiLevelType w:val="multilevel"/>
    <w:tmpl w:val="961652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31DD5"/>
    <w:multiLevelType w:val="hybridMultilevel"/>
    <w:tmpl w:val="78722164"/>
    <w:lvl w:ilvl="0" w:tplc="14AC73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6306BD"/>
    <w:multiLevelType w:val="multilevel"/>
    <w:tmpl w:val="8318C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D34A14"/>
    <w:multiLevelType w:val="multilevel"/>
    <w:tmpl w:val="5E487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59B3414"/>
    <w:multiLevelType w:val="hybridMultilevel"/>
    <w:tmpl w:val="39668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D1583C"/>
    <w:multiLevelType w:val="hybridMultilevel"/>
    <w:tmpl w:val="EA4265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B77135"/>
    <w:multiLevelType w:val="multilevel"/>
    <w:tmpl w:val="80B085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5A91A11"/>
    <w:multiLevelType w:val="multilevel"/>
    <w:tmpl w:val="5D70F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5043F9"/>
    <w:multiLevelType w:val="multilevel"/>
    <w:tmpl w:val="D35E3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38435D"/>
    <w:multiLevelType w:val="multilevel"/>
    <w:tmpl w:val="2598A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E962F6"/>
    <w:multiLevelType w:val="hybridMultilevel"/>
    <w:tmpl w:val="98629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5054D0"/>
    <w:multiLevelType w:val="multilevel"/>
    <w:tmpl w:val="F05CC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4597B28"/>
    <w:multiLevelType w:val="hybridMultilevel"/>
    <w:tmpl w:val="0756C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DD221E"/>
    <w:multiLevelType w:val="hybridMultilevel"/>
    <w:tmpl w:val="6BCE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8828BD"/>
    <w:multiLevelType w:val="hybridMultilevel"/>
    <w:tmpl w:val="0408F9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8B0BAC"/>
    <w:multiLevelType w:val="multilevel"/>
    <w:tmpl w:val="E91443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54354CE"/>
    <w:multiLevelType w:val="multilevel"/>
    <w:tmpl w:val="64384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0"/>
  </w:num>
  <w:num w:numId="3">
    <w:abstractNumId w:val="16"/>
  </w:num>
  <w:num w:numId="4">
    <w:abstractNumId w:val="11"/>
  </w:num>
  <w:num w:numId="5">
    <w:abstractNumId w:val="4"/>
  </w:num>
  <w:num w:numId="6">
    <w:abstractNumId w:val="12"/>
  </w:num>
  <w:num w:numId="7">
    <w:abstractNumId w:val="8"/>
  </w:num>
  <w:num w:numId="8">
    <w:abstractNumId w:val="5"/>
  </w:num>
  <w:num w:numId="9">
    <w:abstractNumId w:val="7"/>
  </w:num>
  <w:num w:numId="10">
    <w:abstractNumId w:val="0"/>
  </w:num>
  <w:num w:numId="11">
    <w:abstractNumId w:val="6"/>
  </w:num>
  <w:num w:numId="12">
    <w:abstractNumId w:val="3"/>
  </w:num>
  <w:num w:numId="13">
    <w:abstractNumId w:val="13"/>
  </w:num>
  <w:num w:numId="14">
    <w:abstractNumId w:val="21"/>
  </w:num>
  <w:num w:numId="15">
    <w:abstractNumId w:val="14"/>
  </w:num>
  <w:num w:numId="16">
    <w:abstractNumId w:val="1"/>
  </w:num>
  <w:num w:numId="17">
    <w:abstractNumId w:val="10"/>
  </w:num>
  <w:num w:numId="18">
    <w:abstractNumId w:val="2"/>
  </w:num>
  <w:num w:numId="19">
    <w:abstractNumId w:val="9"/>
  </w:num>
  <w:num w:numId="20">
    <w:abstractNumId w:val="19"/>
  </w:num>
  <w:num w:numId="21">
    <w:abstractNumId w:val="17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83C"/>
    <w:rsid w:val="00003B12"/>
    <w:rsid w:val="00005386"/>
    <w:rsid w:val="00005DD0"/>
    <w:rsid w:val="0000663A"/>
    <w:rsid w:val="00006D9F"/>
    <w:rsid w:val="00007BC6"/>
    <w:rsid w:val="00011673"/>
    <w:rsid w:val="00017093"/>
    <w:rsid w:val="0002085F"/>
    <w:rsid w:val="0002283C"/>
    <w:rsid w:val="00023F02"/>
    <w:rsid w:val="00025D7C"/>
    <w:rsid w:val="000302D3"/>
    <w:rsid w:val="00031A3A"/>
    <w:rsid w:val="00035392"/>
    <w:rsid w:val="00036869"/>
    <w:rsid w:val="0004182F"/>
    <w:rsid w:val="00043394"/>
    <w:rsid w:val="00043E11"/>
    <w:rsid w:val="000465CC"/>
    <w:rsid w:val="0005180C"/>
    <w:rsid w:val="000565CE"/>
    <w:rsid w:val="00060B17"/>
    <w:rsid w:val="00065BAE"/>
    <w:rsid w:val="00067D6A"/>
    <w:rsid w:val="0007371D"/>
    <w:rsid w:val="00081707"/>
    <w:rsid w:val="000824D1"/>
    <w:rsid w:val="000825FB"/>
    <w:rsid w:val="00091D06"/>
    <w:rsid w:val="0009479F"/>
    <w:rsid w:val="000951A6"/>
    <w:rsid w:val="00095336"/>
    <w:rsid w:val="00096124"/>
    <w:rsid w:val="000972D3"/>
    <w:rsid w:val="000A1A69"/>
    <w:rsid w:val="000A679B"/>
    <w:rsid w:val="000B1C64"/>
    <w:rsid w:val="000C1025"/>
    <w:rsid w:val="000C2069"/>
    <w:rsid w:val="000C60EE"/>
    <w:rsid w:val="000D679F"/>
    <w:rsid w:val="000E0083"/>
    <w:rsid w:val="000E285A"/>
    <w:rsid w:val="000E5656"/>
    <w:rsid w:val="000E74C0"/>
    <w:rsid w:val="000F046D"/>
    <w:rsid w:val="000F2507"/>
    <w:rsid w:val="000F3DB1"/>
    <w:rsid w:val="000F509D"/>
    <w:rsid w:val="000F77AE"/>
    <w:rsid w:val="000F7E32"/>
    <w:rsid w:val="00100C9C"/>
    <w:rsid w:val="00101E7D"/>
    <w:rsid w:val="00101F8A"/>
    <w:rsid w:val="00110B08"/>
    <w:rsid w:val="00111FA9"/>
    <w:rsid w:val="00112656"/>
    <w:rsid w:val="00117113"/>
    <w:rsid w:val="001178C7"/>
    <w:rsid w:val="00122B0A"/>
    <w:rsid w:val="001234EF"/>
    <w:rsid w:val="00126185"/>
    <w:rsid w:val="00131883"/>
    <w:rsid w:val="00140AE9"/>
    <w:rsid w:val="001417C7"/>
    <w:rsid w:val="00147421"/>
    <w:rsid w:val="00150310"/>
    <w:rsid w:val="00152379"/>
    <w:rsid w:val="00153237"/>
    <w:rsid w:val="00153BCC"/>
    <w:rsid w:val="001626B3"/>
    <w:rsid w:val="00166C40"/>
    <w:rsid w:val="00170201"/>
    <w:rsid w:val="001729FA"/>
    <w:rsid w:val="00174591"/>
    <w:rsid w:val="00180010"/>
    <w:rsid w:val="00184F63"/>
    <w:rsid w:val="001855B6"/>
    <w:rsid w:val="00185C18"/>
    <w:rsid w:val="00190915"/>
    <w:rsid w:val="00193604"/>
    <w:rsid w:val="00196BAD"/>
    <w:rsid w:val="00197143"/>
    <w:rsid w:val="001A1795"/>
    <w:rsid w:val="001A27E0"/>
    <w:rsid w:val="001A42C8"/>
    <w:rsid w:val="001A661F"/>
    <w:rsid w:val="001A7FCC"/>
    <w:rsid w:val="001B1A4F"/>
    <w:rsid w:val="001B5D67"/>
    <w:rsid w:val="001C4AEC"/>
    <w:rsid w:val="001C5588"/>
    <w:rsid w:val="001C5955"/>
    <w:rsid w:val="001D1678"/>
    <w:rsid w:val="001D16DA"/>
    <w:rsid w:val="001D1930"/>
    <w:rsid w:val="001D21E0"/>
    <w:rsid w:val="001E279C"/>
    <w:rsid w:val="001E3D14"/>
    <w:rsid w:val="001E66A7"/>
    <w:rsid w:val="001E698D"/>
    <w:rsid w:val="001F0B9A"/>
    <w:rsid w:val="001F0BAB"/>
    <w:rsid w:val="001F2536"/>
    <w:rsid w:val="001F3018"/>
    <w:rsid w:val="001F3A1F"/>
    <w:rsid w:val="001F480C"/>
    <w:rsid w:val="001F5EF4"/>
    <w:rsid w:val="001F7420"/>
    <w:rsid w:val="00200163"/>
    <w:rsid w:val="00201264"/>
    <w:rsid w:val="002062BF"/>
    <w:rsid w:val="00207B4B"/>
    <w:rsid w:val="00213A35"/>
    <w:rsid w:val="00214C09"/>
    <w:rsid w:val="002161CC"/>
    <w:rsid w:val="002170AC"/>
    <w:rsid w:val="00221D3D"/>
    <w:rsid w:val="00223B05"/>
    <w:rsid w:val="00225CF5"/>
    <w:rsid w:val="00231671"/>
    <w:rsid w:val="00237A84"/>
    <w:rsid w:val="00237F5C"/>
    <w:rsid w:val="00241874"/>
    <w:rsid w:val="002614F3"/>
    <w:rsid w:val="002623A1"/>
    <w:rsid w:val="002650F7"/>
    <w:rsid w:val="00265708"/>
    <w:rsid w:val="002746B0"/>
    <w:rsid w:val="00274C25"/>
    <w:rsid w:val="002752A4"/>
    <w:rsid w:val="00275AC6"/>
    <w:rsid w:val="002819B5"/>
    <w:rsid w:val="0028212D"/>
    <w:rsid w:val="00283091"/>
    <w:rsid w:val="00283E9A"/>
    <w:rsid w:val="00284F29"/>
    <w:rsid w:val="002855DA"/>
    <w:rsid w:val="00285938"/>
    <w:rsid w:val="00292248"/>
    <w:rsid w:val="00293D92"/>
    <w:rsid w:val="002947A8"/>
    <w:rsid w:val="002A0EE1"/>
    <w:rsid w:val="002A1BFB"/>
    <w:rsid w:val="002A2237"/>
    <w:rsid w:val="002A2373"/>
    <w:rsid w:val="002B1FD5"/>
    <w:rsid w:val="002B568D"/>
    <w:rsid w:val="002B639E"/>
    <w:rsid w:val="002B7636"/>
    <w:rsid w:val="002B77E3"/>
    <w:rsid w:val="002C0948"/>
    <w:rsid w:val="002C2830"/>
    <w:rsid w:val="002D3B83"/>
    <w:rsid w:val="002D4C3A"/>
    <w:rsid w:val="002E5557"/>
    <w:rsid w:val="002E7866"/>
    <w:rsid w:val="002F0E17"/>
    <w:rsid w:val="002F10A1"/>
    <w:rsid w:val="002F2EC0"/>
    <w:rsid w:val="002F3342"/>
    <w:rsid w:val="002F5A7C"/>
    <w:rsid w:val="0030074C"/>
    <w:rsid w:val="003009E5"/>
    <w:rsid w:val="00302203"/>
    <w:rsid w:val="00303D66"/>
    <w:rsid w:val="00305957"/>
    <w:rsid w:val="00306494"/>
    <w:rsid w:val="00306B51"/>
    <w:rsid w:val="00311F74"/>
    <w:rsid w:val="003126AC"/>
    <w:rsid w:val="0031278E"/>
    <w:rsid w:val="00312C2E"/>
    <w:rsid w:val="00313CA7"/>
    <w:rsid w:val="00313F52"/>
    <w:rsid w:val="003146EE"/>
    <w:rsid w:val="00322A1C"/>
    <w:rsid w:val="00326A57"/>
    <w:rsid w:val="00327549"/>
    <w:rsid w:val="00327913"/>
    <w:rsid w:val="00327C64"/>
    <w:rsid w:val="00327C9B"/>
    <w:rsid w:val="00327E13"/>
    <w:rsid w:val="00331802"/>
    <w:rsid w:val="003318C1"/>
    <w:rsid w:val="00331F4E"/>
    <w:rsid w:val="003410F4"/>
    <w:rsid w:val="003458BA"/>
    <w:rsid w:val="0034594C"/>
    <w:rsid w:val="00346975"/>
    <w:rsid w:val="00347919"/>
    <w:rsid w:val="003542D5"/>
    <w:rsid w:val="00357A80"/>
    <w:rsid w:val="00367738"/>
    <w:rsid w:val="003720C4"/>
    <w:rsid w:val="00374339"/>
    <w:rsid w:val="00376D0E"/>
    <w:rsid w:val="003771CC"/>
    <w:rsid w:val="003800E3"/>
    <w:rsid w:val="00382077"/>
    <w:rsid w:val="00383EE7"/>
    <w:rsid w:val="00387B19"/>
    <w:rsid w:val="0039632A"/>
    <w:rsid w:val="00396E33"/>
    <w:rsid w:val="00396F5F"/>
    <w:rsid w:val="003A32E7"/>
    <w:rsid w:val="003A4250"/>
    <w:rsid w:val="003A709A"/>
    <w:rsid w:val="003B1BBC"/>
    <w:rsid w:val="003B1C54"/>
    <w:rsid w:val="003B3EB5"/>
    <w:rsid w:val="003C008B"/>
    <w:rsid w:val="003C0C2D"/>
    <w:rsid w:val="003C361C"/>
    <w:rsid w:val="003C5CCE"/>
    <w:rsid w:val="003C697A"/>
    <w:rsid w:val="003C7D12"/>
    <w:rsid w:val="003D0BF9"/>
    <w:rsid w:val="003D4632"/>
    <w:rsid w:val="003D46FC"/>
    <w:rsid w:val="003D6FBD"/>
    <w:rsid w:val="003F28A9"/>
    <w:rsid w:val="003F2DDB"/>
    <w:rsid w:val="003F3039"/>
    <w:rsid w:val="004033FA"/>
    <w:rsid w:val="00403476"/>
    <w:rsid w:val="00404874"/>
    <w:rsid w:val="004073AA"/>
    <w:rsid w:val="00410841"/>
    <w:rsid w:val="004119A8"/>
    <w:rsid w:val="00412224"/>
    <w:rsid w:val="004124C1"/>
    <w:rsid w:val="00412617"/>
    <w:rsid w:val="00421C73"/>
    <w:rsid w:val="00423761"/>
    <w:rsid w:val="0042532D"/>
    <w:rsid w:val="00426EDC"/>
    <w:rsid w:val="00430AA9"/>
    <w:rsid w:val="00431F6A"/>
    <w:rsid w:val="0043214B"/>
    <w:rsid w:val="00435EDF"/>
    <w:rsid w:val="00435FC5"/>
    <w:rsid w:val="004364D8"/>
    <w:rsid w:val="00437BC5"/>
    <w:rsid w:val="00437E97"/>
    <w:rsid w:val="00445614"/>
    <w:rsid w:val="00446BFB"/>
    <w:rsid w:val="00447C62"/>
    <w:rsid w:val="004513BB"/>
    <w:rsid w:val="004514F1"/>
    <w:rsid w:val="004515CD"/>
    <w:rsid w:val="004542DC"/>
    <w:rsid w:val="00454FFD"/>
    <w:rsid w:val="00464277"/>
    <w:rsid w:val="00470C6D"/>
    <w:rsid w:val="0047645F"/>
    <w:rsid w:val="00477143"/>
    <w:rsid w:val="00487528"/>
    <w:rsid w:val="00490010"/>
    <w:rsid w:val="00492299"/>
    <w:rsid w:val="0049379C"/>
    <w:rsid w:val="004A0862"/>
    <w:rsid w:val="004A2B89"/>
    <w:rsid w:val="004A5F67"/>
    <w:rsid w:val="004A616F"/>
    <w:rsid w:val="004A762E"/>
    <w:rsid w:val="004B00A4"/>
    <w:rsid w:val="004B017A"/>
    <w:rsid w:val="004C13DF"/>
    <w:rsid w:val="004C2337"/>
    <w:rsid w:val="004C2E92"/>
    <w:rsid w:val="004C39E9"/>
    <w:rsid w:val="004C482A"/>
    <w:rsid w:val="004D4517"/>
    <w:rsid w:val="004F0C52"/>
    <w:rsid w:val="004F7102"/>
    <w:rsid w:val="00500A90"/>
    <w:rsid w:val="00507106"/>
    <w:rsid w:val="00507336"/>
    <w:rsid w:val="00511630"/>
    <w:rsid w:val="005126E2"/>
    <w:rsid w:val="00512918"/>
    <w:rsid w:val="00514DFE"/>
    <w:rsid w:val="00516B43"/>
    <w:rsid w:val="00520ADF"/>
    <w:rsid w:val="0053005B"/>
    <w:rsid w:val="00531EBC"/>
    <w:rsid w:val="005335E8"/>
    <w:rsid w:val="005348B9"/>
    <w:rsid w:val="00534C56"/>
    <w:rsid w:val="0053502E"/>
    <w:rsid w:val="00536417"/>
    <w:rsid w:val="00540348"/>
    <w:rsid w:val="005415B5"/>
    <w:rsid w:val="00542F11"/>
    <w:rsid w:val="0054399D"/>
    <w:rsid w:val="00545F08"/>
    <w:rsid w:val="005472A4"/>
    <w:rsid w:val="00547E54"/>
    <w:rsid w:val="00551202"/>
    <w:rsid w:val="005662B9"/>
    <w:rsid w:val="005675D5"/>
    <w:rsid w:val="0057114A"/>
    <w:rsid w:val="00574043"/>
    <w:rsid w:val="005773FA"/>
    <w:rsid w:val="00580D75"/>
    <w:rsid w:val="00584669"/>
    <w:rsid w:val="00585446"/>
    <w:rsid w:val="00586244"/>
    <w:rsid w:val="00593D67"/>
    <w:rsid w:val="0059509F"/>
    <w:rsid w:val="005958DF"/>
    <w:rsid w:val="00597EE5"/>
    <w:rsid w:val="005A03EB"/>
    <w:rsid w:val="005A21E4"/>
    <w:rsid w:val="005A46D5"/>
    <w:rsid w:val="005A62AC"/>
    <w:rsid w:val="005A6FAF"/>
    <w:rsid w:val="005B1B77"/>
    <w:rsid w:val="005B7500"/>
    <w:rsid w:val="005C12E7"/>
    <w:rsid w:val="005C16DF"/>
    <w:rsid w:val="005C2518"/>
    <w:rsid w:val="005C30A2"/>
    <w:rsid w:val="005C3C2E"/>
    <w:rsid w:val="005C7D8C"/>
    <w:rsid w:val="005D09A1"/>
    <w:rsid w:val="005E2538"/>
    <w:rsid w:val="005E45C6"/>
    <w:rsid w:val="005F405C"/>
    <w:rsid w:val="005F42F5"/>
    <w:rsid w:val="005F44E7"/>
    <w:rsid w:val="005F5E49"/>
    <w:rsid w:val="00602DBE"/>
    <w:rsid w:val="006030A4"/>
    <w:rsid w:val="006079CE"/>
    <w:rsid w:val="00611C26"/>
    <w:rsid w:val="00612B78"/>
    <w:rsid w:val="00613647"/>
    <w:rsid w:val="00615E13"/>
    <w:rsid w:val="00625431"/>
    <w:rsid w:val="00625909"/>
    <w:rsid w:val="00632117"/>
    <w:rsid w:val="00635296"/>
    <w:rsid w:val="00636075"/>
    <w:rsid w:val="00646BD7"/>
    <w:rsid w:val="00651304"/>
    <w:rsid w:val="00651B58"/>
    <w:rsid w:val="006549AD"/>
    <w:rsid w:val="0065597F"/>
    <w:rsid w:val="006579A4"/>
    <w:rsid w:val="0066283C"/>
    <w:rsid w:val="00666F1E"/>
    <w:rsid w:val="00670E6A"/>
    <w:rsid w:val="006723BC"/>
    <w:rsid w:val="00675C73"/>
    <w:rsid w:val="00681BA9"/>
    <w:rsid w:val="00681F41"/>
    <w:rsid w:val="00685631"/>
    <w:rsid w:val="0068659B"/>
    <w:rsid w:val="0068764B"/>
    <w:rsid w:val="0068772D"/>
    <w:rsid w:val="00690CB9"/>
    <w:rsid w:val="00693589"/>
    <w:rsid w:val="006936CD"/>
    <w:rsid w:val="00694570"/>
    <w:rsid w:val="00696213"/>
    <w:rsid w:val="00696B63"/>
    <w:rsid w:val="006A10E8"/>
    <w:rsid w:val="006B0824"/>
    <w:rsid w:val="006B1F98"/>
    <w:rsid w:val="006B44D9"/>
    <w:rsid w:val="006B5376"/>
    <w:rsid w:val="006B6A62"/>
    <w:rsid w:val="006B6CBF"/>
    <w:rsid w:val="006B712C"/>
    <w:rsid w:val="006C072E"/>
    <w:rsid w:val="006C2884"/>
    <w:rsid w:val="006D1DA5"/>
    <w:rsid w:val="006D42B0"/>
    <w:rsid w:val="006D62BE"/>
    <w:rsid w:val="006E0ECD"/>
    <w:rsid w:val="006E4099"/>
    <w:rsid w:val="006E5323"/>
    <w:rsid w:val="006E5BD3"/>
    <w:rsid w:val="006E67A7"/>
    <w:rsid w:val="006F180F"/>
    <w:rsid w:val="006F1CA0"/>
    <w:rsid w:val="006F3D96"/>
    <w:rsid w:val="006F5BE2"/>
    <w:rsid w:val="006F5D49"/>
    <w:rsid w:val="00702DB2"/>
    <w:rsid w:val="00703D80"/>
    <w:rsid w:val="007052B6"/>
    <w:rsid w:val="00711792"/>
    <w:rsid w:val="00716B06"/>
    <w:rsid w:val="00724B34"/>
    <w:rsid w:val="007256A4"/>
    <w:rsid w:val="007301CF"/>
    <w:rsid w:val="0073047C"/>
    <w:rsid w:val="00742913"/>
    <w:rsid w:val="0074415E"/>
    <w:rsid w:val="00744A6D"/>
    <w:rsid w:val="0074541C"/>
    <w:rsid w:val="0075112E"/>
    <w:rsid w:val="007555F7"/>
    <w:rsid w:val="007615F1"/>
    <w:rsid w:val="0076487E"/>
    <w:rsid w:val="007657EF"/>
    <w:rsid w:val="00767249"/>
    <w:rsid w:val="00774461"/>
    <w:rsid w:val="00781D0A"/>
    <w:rsid w:val="007837C7"/>
    <w:rsid w:val="00786CE4"/>
    <w:rsid w:val="0078713B"/>
    <w:rsid w:val="00795590"/>
    <w:rsid w:val="007A2D85"/>
    <w:rsid w:val="007A6ABB"/>
    <w:rsid w:val="007B6393"/>
    <w:rsid w:val="007B6AE9"/>
    <w:rsid w:val="007C1CC0"/>
    <w:rsid w:val="007C2520"/>
    <w:rsid w:val="007C3FE7"/>
    <w:rsid w:val="007C5E67"/>
    <w:rsid w:val="007D0FD7"/>
    <w:rsid w:val="007E0B47"/>
    <w:rsid w:val="007F065E"/>
    <w:rsid w:val="007F1B97"/>
    <w:rsid w:val="007F1EE4"/>
    <w:rsid w:val="00803422"/>
    <w:rsid w:val="00804FC9"/>
    <w:rsid w:val="008074F3"/>
    <w:rsid w:val="0081372C"/>
    <w:rsid w:val="00815422"/>
    <w:rsid w:val="00816CCA"/>
    <w:rsid w:val="00817E19"/>
    <w:rsid w:val="00827D40"/>
    <w:rsid w:val="0083071F"/>
    <w:rsid w:val="00831765"/>
    <w:rsid w:val="00833DED"/>
    <w:rsid w:val="00836229"/>
    <w:rsid w:val="008405EC"/>
    <w:rsid w:val="00841471"/>
    <w:rsid w:val="0085213E"/>
    <w:rsid w:val="00854731"/>
    <w:rsid w:val="0086031F"/>
    <w:rsid w:val="00861AE9"/>
    <w:rsid w:val="00861EF9"/>
    <w:rsid w:val="00865E80"/>
    <w:rsid w:val="008774D4"/>
    <w:rsid w:val="00880A7D"/>
    <w:rsid w:val="00885F09"/>
    <w:rsid w:val="0088688E"/>
    <w:rsid w:val="008921A7"/>
    <w:rsid w:val="0089338A"/>
    <w:rsid w:val="0089418F"/>
    <w:rsid w:val="00894EB6"/>
    <w:rsid w:val="00895AA0"/>
    <w:rsid w:val="008A1F35"/>
    <w:rsid w:val="008A2AE9"/>
    <w:rsid w:val="008B22EE"/>
    <w:rsid w:val="008C3EFC"/>
    <w:rsid w:val="008C3FC1"/>
    <w:rsid w:val="008C40E5"/>
    <w:rsid w:val="008C4682"/>
    <w:rsid w:val="008C793F"/>
    <w:rsid w:val="008D44FD"/>
    <w:rsid w:val="008D766E"/>
    <w:rsid w:val="008E0046"/>
    <w:rsid w:val="00907A95"/>
    <w:rsid w:val="00910857"/>
    <w:rsid w:val="009111C6"/>
    <w:rsid w:val="0091144C"/>
    <w:rsid w:val="00920720"/>
    <w:rsid w:val="009217DF"/>
    <w:rsid w:val="00924BFD"/>
    <w:rsid w:val="009267BE"/>
    <w:rsid w:val="00927CD8"/>
    <w:rsid w:val="00931372"/>
    <w:rsid w:val="00941EC9"/>
    <w:rsid w:val="009459CB"/>
    <w:rsid w:val="009464EE"/>
    <w:rsid w:val="0095234F"/>
    <w:rsid w:val="00956AA9"/>
    <w:rsid w:val="00957668"/>
    <w:rsid w:val="009607C0"/>
    <w:rsid w:val="00960C96"/>
    <w:rsid w:val="00965615"/>
    <w:rsid w:val="0097267D"/>
    <w:rsid w:val="0097505A"/>
    <w:rsid w:val="00975518"/>
    <w:rsid w:val="00980846"/>
    <w:rsid w:val="00980EC9"/>
    <w:rsid w:val="00981414"/>
    <w:rsid w:val="00982651"/>
    <w:rsid w:val="0098463E"/>
    <w:rsid w:val="009932B9"/>
    <w:rsid w:val="009A24F3"/>
    <w:rsid w:val="009A4A89"/>
    <w:rsid w:val="009B08EF"/>
    <w:rsid w:val="009B1284"/>
    <w:rsid w:val="009B2854"/>
    <w:rsid w:val="009B2AE9"/>
    <w:rsid w:val="009B3E20"/>
    <w:rsid w:val="009B3F4F"/>
    <w:rsid w:val="009B3F9E"/>
    <w:rsid w:val="009B70E1"/>
    <w:rsid w:val="009C1A1B"/>
    <w:rsid w:val="009C337A"/>
    <w:rsid w:val="009D4910"/>
    <w:rsid w:val="009D4BB8"/>
    <w:rsid w:val="009D4D51"/>
    <w:rsid w:val="009D60DB"/>
    <w:rsid w:val="009D7EE7"/>
    <w:rsid w:val="009E1AA2"/>
    <w:rsid w:val="009E5816"/>
    <w:rsid w:val="009F26C6"/>
    <w:rsid w:val="009F2A93"/>
    <w:rsid w:val="00A019AB"/>
    <w:rsid w:val="00A02AF1"/>
    <w:rsid w:val="00A0578C"/>
    <w:rsid w:val="00A069B1"/>
    <w:rsid w:val="00A116B6"/>
    <w:rsid w:val="00A14789"/>
    <w:rsid w:val="00A22F5C"/>
    <w:rsid w:val="00A26FE4"/>
    <w:rsid w:val="00A327E1"/>
    <w:rsid w:val="00A375D8"/>
    <w:rsid w:val="00A3791C"/>
    <w:rsid w:val="00A404A7"/>
    <w:rsid w:val="00A40660"/>
    <w:rsid w:val="00A4285D"/>
    <w:rsid w:val="00A44310"/>
    <w:rsid w:val="00A4585B"/>
    <w:rsid w:val="00A45D7F"/>
    <w:rsid w:val="00A479C8"/>
    <w:rsid w:val="00A47B58"/>
    <w:rsid w:val="00A50247"/>
    <w:rsid w:val="00A506B2"/>
    <w:rsid w:val="00A530A8"/>
    <w:rsid w:val="00A6110C"/>
    <w:rsid w:val="00A62723"/>
    <w:rsid w:val="00A67B5E"/>
    <w:rsid w:val="00A72F7D"/>
    <w:rsid w:val="00A7698D"/>
    <w:rsid w:val="00A779E5"/>
    <w:rsid w:val="00A8175C"/>
    <w:rsid w:val="00A82BAA"/>
    <w:rsid w:val="00A83BDD"/>
    <w:rsid w:val="00A83D66"/>
    <w:rsid w:val="00A84DA8"/>
    <w:rsid w:val="00A90953"/>
    <w:rsid w:val="00A97E19"/>
    <w:rsid w:val="00A97F5B"/>
    <w:rsid w:val="00AA2F33"/>
    <w:rsid w:val="00AB4334"/>
    <w:rsid w:val="00AB520E"/>
    <w:rsid w:val="00AC7A00"/>
    <w:rsid w:val="00AD2027"/>
    <w:rsid w:val="00AD337E"/>
    <w:rsid w:val="00AD3D7E"/>
    <w:rsid w:val="00AD4078"/>
    <w:rsid w:val="00AE249C"/>
    <w:rsid w:val="00AE2A04"/>
    <w:rsid w:val="00AE6793"/>
    <w:rsid w:val="00AE6852"/>
    <w:rsid w:val="00AF372A"/>
    <w:rsid w:val="00AF5FEE"/>
    <w:rsid w:val="00B0082B"/>
    <w:rsid w:val="00B04E15"/>
    <w:rsid w:val="00B10B7C"/>
    <w:rsid w:val="00B10CA6"/>
    <w:rsid w:val="00B12349"/>
    <w:rsid w:val="00B13864"/>
    <w:rsid w:val="00B14EDA"/>
    <w:rsid w:val="00B20E91"/>
    <w:rsid w:val="00B266A3"/>
    <w:rsid w:val="00B26A8C"/>
    <w:rsid w:val="00B26C98"/>
    <w:rsid w:val="00B273A0"/>
    <w:rsid w:val="00B3296C"/>
    <w:rsid w:val="00B35684"/>
    <w:rsid w:val="00B35D4B"/>
    <w:rsid w:val="00B407D7"/>
    <w:rsid w:val="00B40E80"/>
    <w:rsid w:val="00B438B0"/>
    <w:rsid w:val="00B518AF"/>
    <w:rsid w:val="00B54341"/>
    <w:rsid w:val="00B576BA"/>
    <w:rsid w:val="00B6027E"/>
    <w:rsid w:val="00B60A77"/>
    <w:rsid w:val="00B613E9"/>
    <w:rsid w:val="00B61D07"/>
    <w:rsid w:val="00B63628"/>
    <w:rsid w:val="00B64C84"/>
    <w:rsid w:val="00B67A61"/>
    <w:rsid w:val="00B71264"/>
    <w:rsid w:val="00B752D4"/>
    <w:rsid w:val="00B75477"/>
    <w:rsid w:val="00B77F00"/>
    <w:rsid w:val="00B81E7E"/>
    <w:rsid w:val="00B84D66"/>
    <w:rsid w:val="00B914A7"/>
    <w:rsid w:val="00B965B5"/>
    <w:rsid w:val="00BA1A5B"/>
    <w:rsid w:val="00BA40C0"/>
    <w:rsid w:val="00BC0B6E"/>
    <w:rsid w:val="00BD02F4"/>
    <w:rsid w:val="00BD3394"/>
    <w:rsid w:val="00BD3E2F"/>
    <w:rsid w:val="00BD4175"/>
    <w:rsid w:val="00BD66EF"/>
    <w:rsid w:val="00BD77F9"/>
    <w:rsid w:val="00BE3638"/>
    <w:rsid w:val="00BE368D"/>
    <w:rsid w:val="00BE38F4"/>
    <w:rsid w:val="00BE56C3"/>
    <w:rsid w:val="00BF0A77"/>
    <w:rsid w:val="00BF3082"/>
    <w:rsid w:val="00BF3CA2"/>
    <w:rsid w:val="00C00A41"/>
    <w:rsid w:val="00C013B8"/>
    <w:rsid w:val="00C0235A"/>
    <w:rsid w:val="00C06DD7"/>
    <w:rsid w:val="00C104D9"/>
    <w:rsid w:val="00C10CF5"/>
    <w:rsid w:val="00C121E7"/>
    <w:rsid w:val="00C17C67"/>
    <w:rsid w:val="00C22187"/>
    <w:rsid w:val="00C24472"/>
    <w:rsid w:val="00C26B17"/>
    <w:rsid w:val="00C35815"/>
    <w:rsid w:val="00C35C8D"/>
    <w:rsid w:val="00C37275"/>
    <w:rsid w:val="00C409BF"/>
    <w:rsid w:val="00C4391F"/>
    <w:rsid w:val="00C4706A"/>
    <w:rsid w:val="00C47D1F"/>
    <w:rsid w:val="00C5242B"/>
    <w:rsid w:val="00C56DC8"/>
    <w:rsid w:val="00C604BD"/>
    <w:rsid w:val="00C648B5"/>
    <w:rsid w:val="00C65DDA"/>
    <w:rsid w:val="00C70B9E"/>
    <w:rsid w:val="00C7149E"/>
    <w:rsid w:val="00C71E21"/>
    <w:rsid w:val="00C723E1"/>
    <w:rsid w:val="00C80DEA"/>
    <w:rsid w:val="00C84E2C"/>
    <w:rsid w:val="00C97D14"/>
    <w:rsid w:val="00CA0E16"/>
    <w:rsid w:val="00CA1104"/>
    <w:rsid w:val="00CA3085"/>
    <w:rsid w:val="00CA5E87"/>
    <w:rsid w:val="00CB1C2C"/>
    <w:rsid w:val="00CB2189"/>
    <w:rsid w:val="00CB2782"/>
    <w:rsid w:val="00CB7D44"/>
    <w:rsid w:val="00CC0028"/>
    <w:rsid w:val="00CC012C"/>
    <w:rsid w:val="00CD001F"/>
    <w:rsid w:val="00CD05D4"/>
    <w:rsid w:val="00CD0E48"/>
    <w:rsid w:val="00CD30CC"/>
    <w:rsid w:val="00CD5B39"/>
    <w:rsid w:val="00CD71B8"/>
    <w:rsid w:val="00CE10F1"/>
    <w:rsid w:val="00CE3E65"/>
    <w:rsid w:val="00CE4095"/>
    <w:rsid w:val="00CE4EDD"/>
    <w:rsid w:val="00CE5384"/>
    <w:rsid w:val="00CE6762"/>
    <w:rsid w:val="00CF0F2C"/>
    <w:rsid w:val="00CF7532"/>
    <w:rsid w:val="00D02162"/>
    <w:rsid w:val="00D02A1C"/>
    <w:rsid w:val="00D0507D"/>
    <w:rsid w:val="00D051C1"/>
    <w:rsid w:val="00D05985"/>
    <w:rsid w:val="00D0607D"/>
    <w:rsid w:val="00D10EFC"/>
    <w:rsid w:val="00D12104"/>
    <w:rsid w:val="00D143EE"/>
    <w:rsid w:val="00D14BBE"/>
    <w:rsid w:val="00D16502"/>
    <w:rsid w:val="00D2536A"/>
    <w:rsid w:val="00D257D2"/>
    <w:rsid w:val="00D27624"/>
    <w:rsid w:val="00D30105"/>
    <w:rsid w:val="00D32E6A"/>
    <w:rsid w:val="00D33022"/>
    <w:rsid w:val="00D3580D"/>
    <w:rsid w:val="00D434A0"/>
    <w:rsid w:val="00D46BAB"/>
    <w:rsid w:val="00D604F9"/>
    <w:rsid w:val="00D62496"/>
    <w:rsid w:val="00D62920"/>
    <w:rsid w:val="00D638B1"/>
    <w:rsid w:val="00D6400A"/>
    <w:rsid w:val="00D6483F"/>
    <w:rsid w:val="00D70015"/>
    <w:rsid w:val="00D71356"/>
    <w:rsid w:val="00D7243B"/>
    <w:rsid w:val="00D729DA"/>
    <w:rsid w:val="00D80CCC"/>
    <w:rsid w:val="00D814E2"/>
    <w:rsid w:val="00D8646A"/>
    <w:rsid w:val="00D90201"/>
    <w:rsid w:val="00D90292"/>
    <w:rsid w:val="00DA2CAE"/>
    <w:rsid w:val="00DA30B5"/>
    <w:rsid w:val="00DA3447"/>
    <w:rsid w:val="00DA348B"/>
    <w:rsid w:val="00DA3DB7"/>
    <w:rsid w:val="00DA4D50"/>
    <w:rsid w:val="00DA7EE5"/>
    <w:rsid w:val="00DB01EA"/>
    <w:rsid w:val="00DB1005"/>
    <w:rsid w:val="00DB111F"/>
    <w:rsid w:val="00DB1BC4"/>
    <w:rsid w:val="00DB5505"/>
    <w:rsid w:val="00DC3DBF"/>
    <w:rsid w:val="00DC6BC4"/>
    <w:rsid w:val="00DD2290"/>
    <w:rsid w:val="00DD48C5"/>
    <w:rsid w:val="00DD5CA8"/>
    <w:rsid w:val="00DD63BE"/>
    <w:rsid w:val="00DE4FEA"/>
    <w:rsid w:val="00DE53A9"/>
    <w:rsid w:val="00DE5ECE"/>
    <w:rsid w:val="00DE6328"/>
    <w:rsid w:val="00DF18C7"/>
    <w:rsid w:val="00DF3643"/>
    <w:rsid w:val="00DF4637"/>
    <w:rsid w:val="00DF4A7C"/>
    <w:rsid w:val="00DF4E1C"/>
    <w:rsid w:val="00DF66D3"/>
    <w:rsid w:val="00DF7C04"/>
    <w:rsid w:val="00DF7E0F"/>
    <w:rsid w:val="00E028DE"/>
    <w:rsid w:val="00E034C7"/>
    <w:rsid w:val="00E05F8B"/>
    <w:rsid w:val="00E07D54"/>
    <w:rsid w:val="00E10DBC"/>
    <w:rsid w:val="00E10F8C"/>
    <w:rsid w:val="00E120EB"/>
    <w:rsid w:val="00E134EE"/>
    <w:rsid w:val="00E13F65"/>
    <w:rsid w:val="00E171D7"/>
    <w:rsid w:val="00E223B6"/>
    <w:rsid w:val="00E234AC"/>
    <w:rsid w:val="00E24C3F"/>
    <w:rsid w:val="00E26CE3"/>
    <w:rsid w:val="00E30E66"/>
    <w:rsid w:val="00E322B9"/>
    <w:rsid w:val="00E345E6"/>
    <w:rsid w:val="00E35623"/>
    <w:rsid w:val="00E37C2B"/>
    <w:rsid w:val="00E42526"/>
    <w:rsid w:val="00E44189"/>
    <w:rsid w:val="00E508FC"/>
    <w:rsid w:val="00E50C71"/>
    <w:rsid w:val="00E513BC"/>
    <w:rsid w:val="00E553E9"/>
    <w:rsid w:val="00E65E22"/>
    <w:rsid w:val="00E65EFD"/>
    <w:rsid w:val="00E7737C"/>
    <w:rsid w:val="00E820F9"/>
    <w:rsid w:val="00E82762"/>
    <w:rsid w:val="00E8312F"/>
    <w:rsid w:val="00E8581D"/>
    <w:rsid w:val="00E87030"/>
    <w:rsid w:val="00E878C1"/>
    <w:rsid w:val="00E901FB"/>
    <w:rsid w:val="00E9070C"/>
    <w:rsid w:val="00E91EA9"/>
    <w:rsid w:val="00E93B1E"/>
    <w:rsid w:val="00E97F10"/>
    <w:rsid w:val="00EA23C0"/>
    <w:rsid w:val="00EA48CD"/>
    <w:rsid w:val="00EB0F42"/>
    <w:rsid w:val="00EB1ABC"/>
    <w:rsid w:val="00EB5459"/>
    <w:rsid w:val="00EB5980"/>
    <w:rsid w:val="00EB6B14"/>
    <w:rsid w:val="00EB6EAF"/>
    <w:rsid w:val="00EB76F1"/>
    <w:rsid w:val="00EB77ED"/>
    <w:rsid w:val="00EB7844"/>
    <w:rsid w:val="00EB7861"/>
    <w:rsid w:val="00EB7C9D"/>
    <w:rsid w:val="00EB7CD4"/>
    <w:rsid w:val="00EC0EE3"/>
    <w:rsid w:val="00EC132C"/>
    <w:rsid w:val="00EC2977"/>
    <w:rsid w:val="00EC4756"/>
    <w:rsid w:val="00EC568A"/>
    <w:rsid w:val="00EC5C27"/>
    <w:rsid w:val="00EC705B"/>
    <w:rsid w:val="00EC7A66"/>
    <w:rsid w:val="00ED132E"/>
    <w:rsid w:val="00ED258C"/>
    <w:rsid w:val="00ED36ED"/>
    <w:rsid w:val="00ED3EFB"/>
    <w:rsid w:val="00ED414D"/>
    <w:rsid w:val="00ED53E8"/>
    <w:rsid w:val="00EE0560"/>
    <w:rsid w:val="00EE4936"/>
    <w:rsid w:val="00EF0430"/>
    <w:rsid w:val="00EF0815"/>
    <w:rsid w:val="00EF265D"/>
    <w:rsid w:val="00EF2A8B"/>
    <w:rsid w:val="00EF6C1D"/>
    <w:rsid w:val="00F020BA"/>
    <w:rsid w:val="00F07947"/>
    <w:rsid w:val="00F13B36"/>
    <w:rsid w:val="00F15B66"/>
    <w:rsid w:val="00F15EAF"/>
    <w:rsid w:val="00F20B60"/>
    <w:rsid w:val="00F21214"/>
    <w:rsid w:val="00F2429B"/>
    <w:rsid w:val="00F26782"/>
    <w:rsid w:val="00F330BF"/>
    <w:rsid w:val="00F33874"/>
    <w:rsid w:val="00F33AF5"/>
    <w:rsid w:val="00F36B96"/>
    <w:rsid w:val="00F373A9"/>
    <w:rsid w:val="00F37AE7"/>
    <w:rsid w:val="00F520B8"/>
    <w:rsid w:val="00F5695B"/>
    <w:rsid w:val="00F61544"/>
    <w:rsid w:val="00F65CE4"/>
    <w:rsid w:val="00F66EB7"/>
    <w:rsid w:val="00F72288"/>
    <w:rsid w:val="00F72985"/>
    <w:rsid w:val="00F75440"/>
    <w:rsid w:val="00F76478"/>
    <w:rsid w:val="00F81E66"/>
    <w:rsid w:val="00F861C1"/>
    <w:rsid w:val="00F864B9"/>
    <w:rsid w:val="00F86A32"/>
    <w:rsid w:val="00F86E81"/>
    <w:rsid w:val="00F8738A"/>
    <w:rsid w:val="00F9465A"/>
    <w:rsid w:val="00F95848"/>
    <w:rsid w:val="00F97038"/>
    <w:rsid w:val="00FA00A0"/>
    <w:rsid w:val="00FA0B87"/>
    <w:rsid w:val="00FA42D9"/>
    <w:rsid w:val="00FA4EE5"/>
    <w:rsid w:val="00FB0659"/>
    <w:rsid w:val="00FB2772"/>
    <w:rsid w:val="00FB2CE5"/>
    <w:rsid w:val="00FB42D8"/>
    <w:rsid w:val="00FB7582"/>
    <w:rsid w:val="00FC0242"/>
    <w:rsid w:val="00FC1CAA"/>
    <w:rsid w:val="00FC3F91"/>
    <w:rsid w:val="00FC6758"/>
    <w:rsid w:val="00FD4FD1"/>
    <w:rsid w:val="00FE0E0F"/>
    <w:rsid w:val="00FE1A3C"/>
    <w:rsid w:val="00FE2F2B"/>
    <w:rsid w:val="00FE47B1"/>
    <w:rsid w:val="00FE55EC"/>
    <w:rsid w:val="00FE60D1"/>
    <w:rsid w:val="00FF0059"/>
    <w:rsid w:val="00FF5E1E"/>
    <w:rsid w:val="00FF69DF"/>
    <w:rsid w:val="00FF78E2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6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5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5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83C"/>
    <w:pPr>
      <w:spacing w:after="0" w:line="240" w:lineRule="auto"/>
    </w:pPr>
    <w:rPr>
      <w:rFonts w:eastAsiaTheme="minorHAnsi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6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57EF"/>
  </w:style>
  <w:style w:type="paragraph" w:styleId="a6">
    <w:name w:val="footer"/>
    <w:basedOn w:val="a"/>
    <w:link w:val="a7"/>
    <w:uiPriority w:val="99"/>
    <w:unhideWhenUsed/>
    <w:rsid w:val="0076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57EF"/>
  </w:style>
  <w:style w:type="paragraph" w:styleId="a8">
    <w:name w:val="Balloon Text"/>
    <w:basedOn w:val="a"/>
    <w:link w:val="a9"/>
    <w:uiPriority w:val="99"/>
    <w:semiHidden/>
    <w:unhideWhenUsed/>
    <w:rsid w:val="0059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8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D4D5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86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7">
    <w:name w:val="style17"/>
    <w:basedOn w:val="a0"/>
    <w:rsid w:val="00861EF9"/>
  </w:style>
  <w:style w:type="character" w:customStyle="1" w:styleId="style16">
    <w:name w:val="style16"/>
    <w:basedOn w:val="a0"/>
    <w:rsid w:val="00861EF9"/>
  </w:style>
  <w:style w:type="character" w:styleId="ac">
    <w:name w:val="Strong"/>
    <w:basedOn w:val="a0"/>
    <w:uiPriority w:val="22"/>
    <w:qFormat/>
    <w:rsid w:val="00861EF9"/>
    <w:rPr>
      <w:b/>
      <w:bCs/>
    </w:rPr>
  </w:style>
  <w:style w:type="character" w:styleId="ad">
    <w:name w:val="Hyperlink"/>
    <w:basedOn w:val="a0"/>
    <w:uiPriority w:val="99"/>
    <w:unhideWhenUsed/>
    <w:rsid w:val="00C2218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624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Emphasis"/>
    <w:basedOn w:val="a0"/>
    <w:uiPriority w:val="20"/>
    <w:qFormat/>
    <w:rsid w:val="005D09A1"/>
    <w:rPr>
      <w:i/>
      <w:iCs/>
    </w:rPr>
  </w:style>
  <w:style w:type="paragraph" w:customStyle="1" w:styleId="rvps1">
    <w:name w:val="rvps1"/>
    <w:basedOn w:val="a"/>
    <w:rsid w:val="005D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ccolor">
    <w:name w:val="bbc_color"/>
    <w:basedOn w:val="a0"/>
    <w:rsid w:val="00507336"/>
  </w:style>
  <w:style w:type="character" w:customStyle="1" w:styleId="30">
    <w:name w:val="Заголовок 3 Знак"/>
    <w:basedOn w:val="a0"/>
    <w:link w:val="3"/>
    <w:uiPriority w:val="9"/>
    <w:semiHidden/>
    <w:rsid w:val="00F615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ection1">
    <w:name w:val="section1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55">
    <w:name w:val="txt_55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2">
    <w:name w:val="txt_2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C5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5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style-span">
    <w:name w:val="apple-style-span"/>
    <w:basedOn w:val="a0"/>
    <w:rsid w:val="001C5588"/>
  </w:style>
  <w:style w:type="character" w:customStyle="1" w:styleId="apple-converted-space">
    <w:name w:val="apple-converted-space"/>
    <w:basedOn w:val="a0"/>
    <w:rsid w:val="001C5588"/>
  </w:style>
  <w:style w:type="paragraph" w:styleId="af">
    <w:name w:val="Body Text Indent"/>
    <w:basedOn w:val="a"/>
    <w:link w:val="af0"/>
    <w:semiHidden/>
    <w:rsid w:val="004B00A4"/>
    <w:pPr>
      <w:widowControl w:val="0"/>
      <w:shd w:val="clear" w:color="auto" w:fill="FFFFFF"/>
      <w:autoSpaceDE w:val="0"/>
      <w:autoSpaceDN w:val="0"/>
      <w:adjustRightInd w:val="0"/>
      <w:spacing w:after="0" w:line="259" w:lineRule="exact"/>
      <w:ind w:firstLine="547"/>
      <w:jc w:val="both"/>
    </w:pPr>
    <w:rPr>
      <w:rFonts w:ascii="Times New Roman" w:eastAsia="Times New Roman" w:hAnsi="Times New Roman" w:cs="Courier New"/>
      <w:color w:val="000000"/>
      <w:sz w:val="28"/>
      <w:szCs w:val="24"/>
    </w:rPr>
  </w:style>
  <w:style w:type="character" w:customStyle="1" w:styleId="af0">
    <w:name w:val="Основной текст с отступом Знак"/>
    <w:basedOn w:val="a0"/>
    <w:link w:val="af"/>
    <w:semiHidden/>
    <w:rsid w:val="004B00A4"/>
    <w:rPr>
      <w:rFonts w:ascii="Times New Roman" w:eastAsia="Times New Roman" w:hAnsi="Times New Roman" w:cs="Courier New"/>
      <w:color w:val="000000"/>
      <w:sz w:val="28"/>
      <w:szCs w:val="24"/>
      <w:shd w:val="clear" w:color="auto" w:fill="FFFFFF"/>
    </w:rPr>
  </w:style>
  <w:style w:type="character" w:styleId="af1">
    <w:name w:val="FollowedHyperlink"/>
    <w:basedOn w:val="a0"/>
    <w:uiPriority w:val="99"/>
    <w:semiHidden/>
    <w:unhideWhenUsed/>
    <w:rsid w:val="002614F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C558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8624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15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55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283C"/>
    <w:pPr>
      <w:spacing w:after="0" w:line="240" w:lineRule="auto"/>
    </w:pPr>
    <w:rPr>
      <w:rFonts w:eastAsiaTheme="minorHAnsi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76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657EF"/>
  </w:style>
  <w:style w:type="paragraph" w:styleId="a6">
    <w:name w:val="footer"/>
    <w:basedOn w:val="a"/>
    <w:link w:val="a7"/>
    <w:uiPriority w:val="99"/>
    <w:unhideWhenUsed/>
    <w:rsid w:val="007657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57EF"/>
  </w:style>
  <w:style w:type="paragraph" w:styleId="a8">
    <w:name w:val="Balloon Text"/>
    <w:basedOn w:val="a"/>
    <w:link w:val="a9"/>
    <w:uiPriority w:val="99"/>
    <w:semiHidden/>
    <w:unhideWhenUsed/>
    <w:rsid w:val="0059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958DF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9D4D5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861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7">
    <w:name w:val="style17"/>
    <w:basedOn w:val="a0"/>
    <w:rsid w:val="00861EF9"/>
  </w:style>
  <w:style w:type="character" w:customStyle="1" w:styleId="style16">
    <w:name w:val="style16"/>
    <w:basedOn w:val="a0"/>
    <w:rsid w:val="00861EF9"/>
  </w:style>
  <w:style w:type="character" w:styleId="ac">
    <w:name w:val="Strong"/>
    <w:basedOn w:val="a0"/>
    <w:uiPriority w:val="22"/>
    <w:qFormat/>
    <w:rsid w:val="00861EF9"/>
    <w:rPr>
      <w:b/>
      <w:bCs/>
    </w:rPr>
  </w:style>
  <w:style w:type="character" w:styleId="ad">
    <w:name w:val="Hyperlink"/>
    <w:basedOn w:val="a0"/>
    <w:uiPriority w:val="99"/>
    <w:unhideWhenUsed/>
    <w:rsid w:val="00C22187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624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e">
    <w:name w:val="Emphasis"/>
    <w:basedOn w:val="a0"/>
    <w:uiPriority w:val="20"/>
    <w:qFormat/>
    <w:rsid w:val="005D09A1"/>
    <w:rPr>
      <w:i/>
      <w:iCs/>
    </w:rPr>
  </w:style>
  <w:style w:type="paragraph" w:customStyle="1" w:styleId="rvps1">
    <w:name w:val="rvps1"/>
    <w:basedOn w:val="a"/>
    <w:rsid w:val="005D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ccolor">
    <w:name w:val="bbc_color"/>
    <w:basedOn w:val="a0"/>
    <w:rsid w:val="00507336"/>
  </w:style>
  <w:style w:type="character" w:customStyle="1" w:styleId="30">
    <w:name w:val="Заголовок 3 Знак"/>
    <w:basedOn w:val="a0"/>
    <w:link w:val="3"/>
    <w:uiPriority w:val="9"/>
    <w:semiHidden/>
    <w:rsid w:val="00F6154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ection1">
    <w:name w:val="section1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55">
    <w:name w:val="txt_55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t2">
    <w:name w:val="txt_2"/>
    <w:basedOn w:val="a"/>
    <w:rsid w:val="00F615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C55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C558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style-span">
    <w:name w:val="apple-style-span"/>
    <w:basedOn w:val="a0"/>
    <w:rsid w:val="001C5588"/>
  </w:style>
  <w:style w:type="character" w:customStyle="1" w:styleId="apple-converted-space">
    <w:name w:val="apple-converted-space"/>
    <w:basedOn w:val="a0"/>
    <w:rsid w:val="001C5588"/>
  </w:style>
  <w:style w:type="paragraph" w:styleId="af">
    <w:name w:val="Body Text Indent"/>
    <w:basedOn w:val="a"/>
    <w:link w:val="af0"/>
    <w:semiHidden/>
    <w:rsid w:val="004B00A4"/>
    <w:pPr>
      <w:widowControl w:val="0"/>
      <w:shd w:val="clear" w:color="auto" w:fill="FFFFFF"/>
      <w:autoSpaceDE w:val="0"/>
      <w:autoSpaceDN w:val="0"/>
      <w:adjustRightInd w:val="0"/>
      <w:spacing w:after="0" w:line="259" w:lineRule="exact"/>
      <w:ind w:firstLine="547"/>
      <w:jc w:val="both"/>
    </w:pPr>
    <w:rPr>
      <w:rFonts w:ascii="Times New Roman" w:eastAsia="Times New Roman" w:hAnsi="Times New Roman" w:cs="Courier New"/>
      <w:color w:val="000000"/>
      <w:sz w:val="28"/>
      <w:szCs w:val="24"/>
    </w:rPr>
  </w:style>
  <w:style w:type="character" w:customStyle="1" w:styleId="af0">
    <w:name w:val="Основной текст с отступом Знак"/>
    <w:basedOn w:val="a0"/>
    <w:link w:val="af"/>
    <w:semiHidden/>
    <w:rsid w:val="004B00A4"/>
    <w:rPr>
      <w:rFonts w:ascii="Times New Roman" w:eastAsia="Times New Roman" w:hAnsi="Times New Roman" w:cs="Courier New"/>
      <w:color w:val="000000"/>
      <w:sz w:val="28"/>
      <w:szCs w:val="24"/>
      <w:shd w:val="clear" w:color="auto" w:fill="FFFFFF"/>
    </w:rPr>
  </w:style>
  <w:style w:type="character" w:styleId="af1">
    <w:name w:val="FollowedHyperlink"/>
    <w:basedOn w:val="a0"/>
    <w:uiPriority w:val="99"/>
    <w:semiHidden/>
    <w:unhideWhenUsed/>
    <w:rsid w:val="002614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3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95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1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36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6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7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74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9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02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43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3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1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7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0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1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58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5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3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03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privivka.spb.ru/vaccination/110/" TargetMode="External"/><Relationship Id="rId21" Type="http://schemas.openxmlformats.org/officeDocument/2006/relationships/hyperlink" Target="http://images.google.ru/search?q=" TargetMode="External"/><Relationship Id="rId42" Type="http://schemas.openxmlformats.org/officeDocument/2006/relationships/image" Target="media/image20.jpeg"/><Relationship Id="rId63" Type="http://schemas.openxmlformats.org/officeDocument/2006/relationships/hyperlink" Target="http://microbiology.ucoz.org/index/sanitarno_bakteriologicheskoe_issledovanie_vozdukha/0-207" TargetMode="External"/><Relationship Id="rId84" Type="http://schemas.openxmlformats.org/officeDocument/2006/relationships/hyperlink" Target="http://nsau.edu.ru/images/vetfac/images/ebooks/microbiology/stu/immun/allerg3.htm" TargetMode="External"/><Relationship Id="rId138" Type="http://schemas.openxmlformats.org/officeDocument/2006/relationships/hyperlink" Target="http://privivka.spb.ru/vaccination/113/" TargetMode="External"/><Relationship Id="rId159" Type="http://schemas.openxmlformats.org/officeDocument/2006/relationships/hyperlink" Target="http://privivka.spb.ru/vaccination/106/" TargetMode="External"/><Relationship Id="rId170" Type="http://schemas.openxmlformats.org/officeDocument/2006/relationships/hyperlink" Target="http://privivka.spb.ru/vaccination/89/" TargetMode="External"/><Relationship Id="rId191" Type="http://schemas.openxmlformats.org/officeDocument/2006/relationships/hyperlink" Target="http://uvdc.ru/uploads/posts/2012-12/1355486693_0154.jpg" TargetMode="External"/><Relationship Id="rId205" Type="http://schemas.openxmlformats.org/officeDocument/2006/relationships/hyperlink" Target="http://privivka.spb.ru/calendar/" TargetMode="External"/><Relationship Id="rId107" Type="http://schemas.openxmlformats.org/officeDocument/2006/relationships/image" Target="media/image61.jpeg"/><Relationship Id="rId11" Type="http://schemas.openxmlformats.org/officeDocument/2006/relationships/hyperlink" Target="http://scientia1.files.wordpress.com/2012/07/innovacion-laboratorio-idi-investigacion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medznate.ru/tw_refs/26/25221/25221_html_m5da163a1.png" TargetMode="External"/><Relationship Id="rId53" Type="http://schemas.openxmlformats.org/officeDocument/2006/relationships/hyperlink" Target="http://yandex.ru/images/search?text=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38.jpeg"/><Relationship Id="rId79" Type="http://schemas.openxmlformats.org/officeDocument/2006/relationships/image" Target="media/image42.gif"/><Relationship Id="rId102" Type="http://schemas.openxmlformats.org/officeDocument/2006/relationships/image" Target="media/image57.gif"/><Relationship Id="rId123" Type="http://schemas.openxmlformats.org/officeDocument/2006/relationships/hyperlink" Target="http://privivka.spb.ru/vaccination/78/" TargetMode="External"/><Relationship Id="rId128" Type="http://schemas.openxmlformats.org/officeDocument/2006/relationships/hyperlink" Target="http://privivka.spb.ru/vaccination/96/" TargetMode="External"/><Relationship Id="rId144" Type="http://schemas.openxmlformats.org/officeDocument/2006/relationships/hyperlink" Target="http://privivka.spb.ru/vaccination/88/" TargetMode="External"/><Relationship Id="rId149" Type="http://schemas.openxmlformats.org/officeDocument/2006/relationships/hyperlink" Target="http://privivka.spb.ru/vaccination/82/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48.jpeg"/><Relationship Id="rId95" Type="http://schemas.openxmlformats.org/officeDocument/2006/relationships/image" Target="media/image52.emf"/><Relationship Id="rId160" Type="http://schemas.openxmlformats.org/officeDocument/2006/relationships/hyperlink" Target="http://privivka.spb.ru/vaccination/106/" TargetMode="External"/><Relationship Id="rId165" Type="http://schemas.openxmlformats.org/officeDocument/2006/relationships/hyperlink" Target="http://privivka.spb.ru/vaccination/97/" TargetMode="External"/><Relationship Id="rId181" Type="http://schemas.openxmlformats.org/officeDocument/2006/relationships/hyperlink" Target="https://ru.wikipedia.org/wiki/%D0%A7%D0%B5%D0%BB%D0%BE%D0%B2%D0%B5%D0%BA" TargetMode="External"/><Relationship Id="rId186" Type="http://schemas.openxmlformats.org/officeDocument/2006/relationships/hyperlink" Target="http://collegemicrob.narod.ru/diagnostik/tema_5.html" TargetMode="External"/><Relationship Id="rId211" Type="http://schemas.openxmlformats.org/officeDocument/2006/relationships/theme" Target="theme/theme1.xml"/><Relationship Id="rId22" Type="http://schemas.openxmlformats.org/officeDocument/2006/relationships/image" Target="media/image8.png"/><Relationship Id="rId27" Type="http://schemas.openxmlformats.org/officeDocument/2006/relationships/image" Target="media/image11.jpeg"/><Relationship Id="rId43" Type="http://schemas.openxmlformats.org/officeDocument/2006/relationships/image" Target="media/image21.gif"/><Relationship Id="rId48" Type="http://schemas.openxmlformats.org/officeDocument/2006/relationships/image" Target="media/image24.jpeg"/><Relationship Id="rId64" Type="http://schemas.openxmlformats.org/officeDocument/2006/relationships/image" Target="media/image32.jpeg"/><Relationship Id="rId69" Type="http://schemas.openxmlformats.org/officeDocument/2006/relationships/image" Target="media/image35.jpeg"/><Relationship Id="rId113" Type="http://schemas.openxmlformats.org/officeDocument/2006/relationships/image" Target="media/image65.jpeg"/><Relationship Id="rId118" Type="http://schemas.openxmlformats.org/officeDocument/2006/relationships/hyperlink" Target="http://privivka.spb.ru/vaccination/110/" TargetMode="External"/><Relationship Id="rId134" Type="http://schemas.openxmlformats.org/officeDocument/2006/relationships/hyperlink" Target="http://privivka.spb.ru/vaccination/113/" TargetMode="External"/><Relationship Id="rId139" Type="http://schemas.openxmlformats.org/officeDocument/2006/relationships/hyperlink" Target="http://privivka.spb.ru/vaccination/78/" TargetMode="External"/><Relationship Id="rId80" Type="http://schemas.openxmlformats.org/officeDocument/2006/relationships/hyperlink" Target="http://nsau.edu.ru/images/vetfac/images/ebooks/microbiology/stu/immun/allerg1.htm" TargetMode="External"/><Relationship Id="rId85" Type="http://schemas.openxmlformats.org/officeDocument/2006/relationships/image" Target="media/image45.gif"/><Relationship Id="rId150" Type="http://schemas.openxmlformats.org/officeDocument/2006/relationships/hyperlink" Target="http://privivka.spb.ru/vaccination/96/" TargetMode="External"/><Relationship Id="rId155" Type="http://schemas.openxmlformats.org/officeDocument/2006/relationships/hyperlink" Target="http://privivka.spb.ru/vaccination/97/" TargetMode="External"/><Relationship Id="rId171" Type="http://schemas.openxmlformats.org/officeDocument/2006/relationships/hyperlink" Target="http://privivka.spb.ru/vaccination/85/" TargetMode="External"/><Relationship Id="rId176" Type="http://schemas.openxmlformats.org/officeDocument/2006/relationships/hyperlink" Target="http://privivka.spb.ru/vaccination/92/" TargetMode="External"/><Relationship Id="rId192" Type="http://schemas.openxmlformats.org/officeDocument/2006/relationships/hyperlink" Target="http://rudocs.exdat.com/data/342/341980/341980_html_m50337d68.png" TargetMode="External"/><Relationship Id="rId197" Type="http://schemas.openxmlformats.org/officeDocument/2006/relationships/hyperlink" Target="http://doktorland.ru/kozhno_allergicheskie_proby.html" TargetMode="External"/><Relationship Id="rId206" Type="http://schemas.openxmlformats.org/officeDocument/2006/relationships/hyperlink" Target="http://www.vechnayamolodost.ru/pages/poplem/segdch13.html" TargetMode="External"/><Relationship Id="rId201" Type="http://schemas.openxmlformats.org/officeDocument/2006/relationships/hyperlink" Target="http://mama.tcoa.ru/src/images/prilozheniya/kalendarprofilakticheskihprivivokplanovayavakcinaciya.GIF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yandex.ru/images/search?source=wiz&amp;img_url=http:" TargetMode="External"/><Relationship Id="rId33" Type="http://schemas.openxmlformats.org/officeDocument/2006/relationships/hyperlink" Target="http://yandex.ru/images/search?source=wiz&amp;img_url=http:/" TargetMode="External"/><Relationship Id="rId38" Type="http://schemas.openxmlformats.org/officeDocument/2006/relationships/image" Target="media/image18.png"/><Relationship Id="rId59" Type="http://schemas.openxmlformats.org/officeDocument/2006/relationships/hyperlink" Target="http://rudocs.exdat.com/data/342/341980/341980_html_m50337d68.png" TargetMode="External"/><Relationship Id="rId103" Type="http://schemas.openxmlformats.org/officeDocument/2006/relationships/hyperlink" Target="http://podelise.ru/tw_files2/urls_735/1/d-293/7z-docs/1_html_41ea69da.png" TargetMode="External"/><Relationship Id="rId108" Type="http://schemas.openxmlformats.org/officeDocument/2006/relationships/image" Target="media/image62.jpeg"/><Relationship Id="rId124" Type="http://schemas.openxmlformats.org/officeDocument/2006/relationships/hyperlink" Target="http://privivka.spb.ru/vaccination/93/" TargetMode="External"/><Relationship Id="rId129" Type="http://schemas.openxmlformats.org/officeDocument/2006/relationships/hyperlink" Target="http://privivka.spb.ru/vaccination/89/" TargetMode="External"/><Relationship Id="rId54" Type="http://schemas.openxmlformats.org/officeDocument/2006/relationships/image" Target="media/image27.gif"/><Relationship Id="rId70" Type="http://schemas.openxmlformats.org/officeDocument/2006/relationships/hyperlink" Target="http://nice-one.ucoz.ru/_pu/13/35617378.jpg" TargetMode="External"/><Relationship Id="rId75" Type="http://schemas.openxmlformats.org/officeDocument/2006/relationships/hyperlink" Target="http://nsau.edu.ru/images/vetfac/images/ebooks/microbiology/stu/immun/pict/trans.swf" TargetMode="External"/><Relationship Id="rId91" Type="http://schemas.openxmlformats.org/officeDocument/2006/relationships/hyperlink" Target="http://www.4kurorta.info/images/8(8).jpg" TargetMode="External"/><Relationship Id="rId96" Type="http://schemas.openxmlformats.org/officeDocument/2006/relationships/image" Target="media/image53.emf"/><Relationship Id="rId140" Type="http://schemas.openxmlformats.org/officeDocument/2006/relationships/hyperlink" Target="http://privivka.spb.ru/vaccination/93/" TargetMode="External"/><Relationship Id="rId145" Type="http://schemas.openxmlformats.org/officeDocument/2006/relationships/hyperlink" Target="http://privivka.spb.ru/vaccination/98/" TargetMode="External"/><Relationship Id="rId161" Type="http://schemas.openxmlformats.org/officeDocument/2006/relationships/hyperlink" Target="http://privivka.spb.ru/vaccination/110/" TargetMode="External"/><Relationship Id="rId166" Type="http://schemas.openxmlformats.org/officeDocument/2006/relationships/hyperlink" Target="http://privivka.spb.ru/vaccination/98/" TargetMode="External"/><Relationship Id="rId182" Type="http://schemas.openxmlformats.org/officeDocument/2006/relationships/hyperlink" Target="https://ru.wikipedia.org/wiki/%D0%96%D0%B8%D0%B2%D0%BE%D1%82%D0%BD%D0%BE%D0%B5" TargetMode="External"/><Relationship Id="rId187" Type="http://schemas.openxmlformats.org/officeDocument/2006/relationships/hyperlink" Target="http://bolezni.by/praktikum/131-prigotovlenie-mazka-i-tolstoj-kapli-krovi-pri-malyari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images.google.ru/search?q" TargetMode="External"/><Relationship Id="rId28" Type="http://schemas.openxmlformats.org/officeDocument/2006/relationships/image" Target="media/image12.jpeg"/><Relationship Id="rId49" Type="http://schemas.openxmlformats.org/officeDocument/2006/relationships/hyperlink" Target="http://www.hemltd.ru/export/sites/HemLtd/catalog/microbiology/antibiotic_susceptibility0.jpg" TargetMode="External"/><Relationship Id="rId114" Type="http://schemas.openxmlformats.org/officeDocument/2006/relationships/hyperlink" Target="http://deti-nawe-vse.ru/wp-content/uploads/2012/11/calendar-privivok.jpg" TargetMode="External"/><Relationship Id="rId119" Type="http://schemas.openxmlformats.org/officeDocument/2006/relationships/hyperlink" Target="http://privivka.spb.ru/vaccination/89/" TargetMode="External"/><Relationship Id="rId44" Type="http://schemas.openxmlformats.org/officeDocument/2006/relationships/hyperlink" Target="http://labx.narod.ru/extimages/p_etapy_prigotovlenie_mikropreparata.jpg" TargetMode="External"/><Relationship Id="rId60" Type="http://schemas.openxmlformats.org/officeDocument/2006/relationships/image" Target="media/image30.png"/><Relationship Id="rId65" Type="http://schemas.openxmlformats.org/officeDocument/2006/relationships/image" Target="media/image33.jpeg"/><Relationship Id="rId81" Type="http://schemas.openxmlformats.org/officeDocument/2006/relationships/image" Target="media/image43.gif"/><Relationship Id="rId86" Type="http://schemas.openxmlformats.org/officeDocument/2006/relationships/image" Target="media/image46.gif"/><Relationship Id="rId130" Type="http://schemas.openxmlformats.org/officeDocument/2006/relationships/hyperlink" Target="http://privivka.spb.ru/vaccination/78/" TargetMode="External"/><Relationship Id="rId135" Type="http://schemas.openxmlformats.org/officeDocument/2006/relationships/hyperlink" Target="http://privivka.spb.ru/vaccination/83/" TargetMode="External"/><Relationship Id="rId151" Type="http://schemas.openxmlformats.org/officeDocument/2006/relationships/hyperlink" Target="http://privivka.spb.ru/vaccination/78/" TargetMode="External"/><Relationship Id="rId156" Type="http://schemas.openxmlformats.org/officeDocument/2006/relationships/hyperlink" Target="http://privivka.spb.ru/vaccination/106/" TargetMode="External"/><Relationship Id="rId177" Type="http://schemas.openxmlformats.org/officeDocument/2006/relationships/hyperlink" Target="http://privivka.spb.ru/vaccination/77/" TargetMode="External"/><Relationship Id="rId198" Type="http://schemas.openxmlformats.org/officeDocument/2006/relationships/hyperlink" Target="http://nsau.edu.ru/images/vetfac/images/ebooks/microbiology/stu/immun.htm" TargetMode="External"/><Relationship Id="rId172" Type="http://schemas.openxmlformats.org/officeDocument/2006/relationships/hyperlink" Target="http://privivka.spb.ru/vaccination/86/" TargetMode="External"/><Relationship Id="rId193" Type="http://schemas.openxmlformats.org/officeDocument/2006/relationships/hyperlink" Target="http://collegemicrob.narod.ru/diagnostik/" TargetMode="External"/><Relationship Id="rId202" Type="http://schemas.openxmlformats.org/officeDocument/2006/relationships/hyperlink" Target="http://vsedetstvo.ru/wp-content/uploads/2012/12/kalendar-privivok4.jpg" TargetMode="External"/><Relationship Id="rId207" Type="http://schemas.openxmlformats.org/officeDocument/2006/relationships/hyperlink" Target="http://deti-nawe-vse.ru/wp-content/uploads/2012/11/calendar-privivok.jp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39" Type="http://schemas.openxmlformats.org/officeDocument/2006/relationships/hyperlink" Target="http://pathology.com.ua/wp-content/uploads/2011/07/%D0%91%D0%B5%D0%B7%D1%8B%D0%BC%D1%8F%D0%BD%D0%BD%D1%8B%D0%B93.bmp" TargetMode="External"/><Relationship Id="rId109" Type="http://schemas.openxmlformats.org/officeDocument/2006/relationships/hyperlink" Target="http://www.syl.ru/misc/i/ai/79290/120218.png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25.jpeg"/><Relationship Id="rId55" Type="http://schemas.openxmlformats.org/officeDocument/2006/relationships/hyperlink" Target="http://pandia.ru/text/78/161/images/image043.png" TargetMode="External"/><Relationship Id="rId76" Type="http://schemas.openxmlformats.org/officeDocument/2006/relationships/image" Target="media/image39.gif"/><Relationship Id="rId97" Type="http://schemas.openxmlformats.org/officeDocument/2006/relationships/hyperlink" Target="http://collegemicrob.narod.ru/immunology/img/ra.jpg" TargetMode="External"/><Relationship Id="rId104" Type="http://schemas.openxmlformats.org/officeDocument/2006/relationships/image" Target="media/image58.png"/><Relationship Id="rId120" Type="http://schemas.openxmlformats.org/officeDocument/2006/relationships/hyperlink" Target="http://privivka.spb.ru/vaccination/83/" TargetMode="External"/><Relationship Id="rId125" Type="http://schemas.openxmlformats.org/officeDocument/2006/relationships/hyperlink" Target="http://privivka.spb.ru/vaccination/96/" TargetMode="External"/><Relationship Id="rId141" Type="http://schemas.openxmlformats.org/officeDocument/2006/relationships/hyperlink" Target="http://privivka.spb.ru/vaccination/96/" TargetMode="External"/><Relationship Id="rId146" Type="http://schemas.openxmlformats.org/officeDocument/2006/relationships/hyperlink" Target="http://privivka.spb.ru/vaccination/97/" TargetMode="External"/><Relationship Id="rId167" Type="http://schemas.openxmlformats.org/officeDocument/2006/relationships/hyperlink" Target="http://privivka.spb.ru/vaccination/79/" TargetMode="External"/><Relationship Id="rId188" Type="http://schemas.openxmlformats.org/officeDocument/2006/relationships/hyperlink" Target="http://labx.narod.ru/documents/prigotovlenie_micropreparatov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36.jpeg"/><Relationship Id="rId92" Type="http://schemas.openxmlformats.org/officeDocument/2006/relationships/image" Target="media/image49.jpeg"/><Relationship Id="rId162" Type="http://schemas.openxmlformats.org/officeDocument/2006/relationships/hyperlink" Target="http://privivka.spb.ru/vaccination/110/" TargetMode="External"/><Relationship Id="rId183" Type="http://schemas.openxmlformats.org/officeDocument/2006/relationships/hyperlink" Target="https://ru.wikipedia.org/wiki/T-%D0%BA%D0%BB%D0%B5%D1%82%D0%BA%D0%B0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image" Target="media/image9.jpeg"/><Relationship Id="rId40" Type="http://schemas.openxmlformats.org/officeDocument/2006/relationships/image" Target="media/image19.png"/><Relationship Id="rId45" Type="http://schemas.openxmlformats.org/officeDocument/2006/relationships/image" Target="media/image22.jpeg"/><Relationship Id="rId66" Type="http://schemas.openxmlformats.org/officeDocument/2006/relationships/hyperlink" Target="http://vrachvdome.ru/wp-content/uploads/%D0%B0%D0%BD%D0%B0%D0%BB%D0%B8%D0%B7-%D0%BA%D0%B0%D0%BB%D0%B0-%D0%BF%D1%80%D0%B8-%D0%B4%D0%B8%D0%B0%D0%B3%D0%BD%D0%BE%D1%81%D1%82%D0%B8%D0%BA%D0%B5-%D0%B3%D0%B5%D0%BB%D1%8C%D0%BC%D0%B8%D0%BD%D1%82%D0%BE%D0%B2.jpg" TargetMode="External"/><Relationship Id="rId87" Type="http://schemas.openxmlformats.org/officeDocument/2006/relationships/hyperlink" Target="http://img.rl0.ru/pgc/432x288/518ded44-2fa2-e52d-2fa2-e522d55e99d4.photo.0.jpg" TargetMode="External"/><Relationship Id="rId110" Type="http://schemas.openxmlformats.org/officeDocument/2006/relationships/image" Target="media/image63.png"/><Relationship Id="rId115" Type="http://schemas.openxmlformats.org/officeDocument/2006/relationships/image" Target="media/image66.jpeg"/><Relationship Id="rId131" Type="http://schemas.openxmlformats.org/officeDocument/2006/relationships/hyperlink" Target="http://privivka.spb.ru/vaccination/93/" TargetMode="External"/><Relationship Id="rId136" Type="http://schemas.openxmlformats.org/officeDocument/2006/relationships/hyperlink" Target="http://privivka.spb.ru/vaccination/82/" TargetMode="External"/><Relationship Id="rId157" Type="http://schemas.openxmlformats.org/officeDocument/2006/relationships/hyperlink" Target="http://privivka.spb.ru/vaccines/?vid=26" TargetMode="External"/><Relationship Id="rId178" Type="http://schemas.openxmlformats.org/officeDocument/2006/relationships/hyperlink" Target="http://privivka.spb.ru/vaccination/77/" TargetMode="External"/><Relationship Id="rId61" Type="http://schemas.openxmlformats.org/officeDocument/2006/relationships/hyperlink" Target="http://sphotos-f.ak.fbcdn.net/hphotos-ak-xpf1/t1.0-9/301384_258341240854290_2449342_n.jpg" TargetMode="External"/><Relationship Id="rId82" Type="http://schemas.openxmlformats.org/officeDocument/2006/relationships/hyperlink" Target="http://nsau.edu.ru/images/vetfac/images/ebooks/microbiology/stu/immun/allerg2.htm" TargetMode="External"/><Relationship Id="rId152" Type="http://schemas.openxmlformats.org/officeDocument/2006/relationships/hyperlink" Target="http://privivka.spb.ru/vaccination/93/" TargetMode="External"/><Relationship Id="rId173" Type="http://schemas.openxmlformats.org/officeDocument/2006/relationships/hyperlink" Target="http://privivka.spb.ru/vaccination/86/" TargetMode="External"/><Relationship Id="rId194" Type="http://schemas.openxmlformats.org/officeDocument/2006/relationships/hyperlink" Target="http://www.happy-giraffe.ru/community/4/forum/post/30676/" TargetMode="External"/><Relationship Id="rId199" Type="http://schemas.openxmlformats.org/officeDocument/2006/relationships/hyperlink" Target="http://biofile.ru/bio/16319.html" TargetMode="External"/><Relationship Id="rId203" Type="http://schemas.openxmlformats.org/officeDocument/2006/relationships/hyperlink" Target="http://detimam.ru/images/article/big/86-kakie-privivki-stavyat-rebenku-do-goda-1.png" TargetMode="External"/><Relationship Id="rId208" Type="http://schemas.openxmlformats.org/officeDocument/2006/relationships/hyperlink" Target="http://studopedia.ru/3_68654_metodi-opredeleniya-chuvstvitelnosti-bakteriy-k-antibiotikam.html" TargetMode="External"/><Relationship Id="rId19" Type="http://schemas.openxmlformats.org/officeDocument/2006/relationships/hyperlink" Target="http://lib.znate.ru/pars_docs/refs/187/186944/186944_html_5f11369e.png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://danies.ru/ckfinder/userfiles/images/Biggs-study_1.jpg" TargetMode="External"/><Relationship Id="rId35" Type="http://schemas.openxmlformats.org/officeDocument/2006/relationships/hyperlink" Target="http://vampwolf.ucoz.ru/_bl/1/43610783.gif" TargetMode="External"/><Relationship Id="rId56" Type="http://schemas.openxmlformats.org/officeDocument/2006/relationships/image" Target="media/image28.png"/><Relationship Id="rId77" Type="http://schemas.openxmlformats.org/officeDocument/2006/relationships/image" Target="media/image40.gif"/><Relationship Id="rId100" Type="http://schemas.openxmlformats.org/officeDocument/2006/relationships/image" Target="media/image55.jpeg"/><Relationship Id="rId105" Type="http://schemas.openxmlformats.org/officeDocument/2006/relationships/image" Target="media/image59.jpeg"/><Relationship Id="rId126" Type="http://schemas.openxmlformats.org/officeDocument/2006/relationships/hyperlink" Target="http://privivka.spb.ru/vaccination/83/" TargetMode="External"/><Relationship Id="rId147" Type="http://schemas.openxmlformats.org/officeDocument/2006/relationships/hyperlink" Target="http://privivka.spb.ru/vaccination/89/" TargetMode="External"/><Relationship Id="rId168" Type="http://schemas.openxmlformats.org/officeDocument/2006/relationships/hyperlink" Target="http://privivka.spb.ru/vaccination/84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fs.nashaucheba.ru/tw_files2/urls_3/1622/d-1621923/1621923_html_97720f9.png" TargetMode="External"/><Relationship Id="rId72" Type="http://schemas.openxmlformats.org/officeDocument/2006/relationships/hyperlink" Target="http://nice-one.ucoz.ru/_pu/13/25114348.jpg" TargetMode="External"/><Relationship Id="rId93" Type="http://schemas.openxmlformats.org/officeDocument/2006/relationships/image" Target="media/image50.emf"/><Relationship Id="rId98" Type="http://schemas.openxmlformats.org/officeDocument/2006/relationships/image" Target="media/image54.jpeg"/><Relationship Id="rId121" Type="http://schemas.openxmlformats.org/officeDocument/2006/relationships/hyperlink" Target="http://privivka.spb.ru/vaccination/82/" TargetMode="External"/><Relationship Id="rId142" Type="http://schemas.openxmlformats.org/officeDocument/2006/relationships/hyperlink" Target="http://privivka.spb.ru/vaccination/113/" TargetMode="External"/><Relationship Id="rId163" Type="http://schemas.openxmlformats.org/officeDocument/2006/relationships/hyperlink" Target="http://privivka.spb.ru/vaccination/110/" TargetMode="External"/><Relationship Id="rId184" Type="http://schemas.openxmlformats.org/officeDocument/2006/relationships/hyperlink" Target="https://ru.wikipedia.org/wiki/%D0%98%D0%BC%D0%BC%D1%83%D0%BD%D0%BD%D0%B0%D1%8F_%D1%81%D0%B8%D1%81%D1%82%D0%B5%D0%BC%D0%B0" TargetMode="External"/><Relationship Id="rId189" Type="http://schemas.openxmlformats.org/officeDocument/2006/relationships/hyperlink" Target="http://collegemicrob.narod.ru/diagnostik/tema_5.html" TargetMode="Externa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23.jpeg"/><Relationship Id="rId67" Type="http://schemas.openxmlformats.org/officeDocument/2006/relationships/image" Target="media/image34.jpeg"/><Relationship Id="rId116" Type="http://schemas.openxmlformats.org/officeDocument/2006/relationships/hyperlink" Target="http://privivka.spb.ru/vaccination/110/" TargetMode="External"/><Relationship Id="rId137" Type="http://schemas.openxmlformats.org/officeDocument/2006/relationships/hyperlink" Target="http://privivka.spb.ru/vaccination/96/" TargetMode="External"/><Relationship Id="rId158" Type="http://schemas.openxmlformats.org/officeDocument/2006/relationships/hyperlink" Target="http://privivka.spb.ru/vaccination/82/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://veterinarua.ru/images/81/image160.jpg" TargetMode="External"/><Relationship Id="rId62" Type="http://schemas.openxmlformats.org/officeDocument/2006/relationships/image" Target="media/image31.jpeg"/><Relationship Id="rId83" Type="http://schemas.openxmlformats.org/officeDocument/2006/relationships/image" Target="media/image44.gif"/><Relationship Id="rId88" Type="http://schemas.openxmlformats.org/officeDocument/2006/relationships/image" Target="media/image47.jpeg"/><Relationship Id="rId111" Type="http://schemas.openxmlformats.org/officeDocument/2006/relationships/hyperlink" Target="http://trauma.ru/content/articles/detail.php?ELEMENT_ID=1926" TargetMode="External"/><Relationship Id="rId132" Type="http://schemas.openxmlformats.org/officeDocument/2006/relationships/hyperlink" Target="http://privivka.spb.ru/vaccination/96/" TargetMode="External"/><Relationship Id="rId153" Type="http://schemas.openxmlformats.org/officeDocument/2006/relationships/hyperlink" Target="http://privivka.spb.ru/vaccination/88/" TargetMode="External"/><Relationship Id="rId174" Type="http://schemas.openxmlformats.org/officeDocument/2006/relationships/hyperlink" Target="http://privivka.spb.ru/vaccination/86/" TargetMode="External"/><Relationship Id="rId179" Type="http://schemas.openxmlformats.org/officeDocument/2006/relationships/hyperlink" Target="http://privivka.spb.ru/vaccination/103/" TargetMode="External"/><Relationship Id="rId195" Type="http://schemas.openxmlformats.org/officeDocument/2006/relationships/hyperlink" Target="http://nightguard.blog.tut.by/2012/06/09/vvedenie-protivodifteriynoy-syivorotki/" TargetMode="External"/><Relationship Id="rId209" Type="http://schemas.openxmlformats.org/officeDocument/2006/relationships/footer" Target="footer1.xml"/><Relationship Id="rId190" Type="http://schemas.openxmlformats.org/officeDocument/2006/relationships/hyperlink" Target="http://niisantehniki.ru/upload/medialibrary/691/DSC_0016.JPG" TargetMode="External"/><Relationship Id="rId204" Type="http://schemas.openxmlformats.org/officeDocument/2006/relationships/hyperlink" Target="http://www.nazdor.ru/topics/improvement/devices/current/466802/" TargetMode="External"/><Relationship Id="rId15" Type="http://schemas.openxmlformats.org/officeDocument/2006/relationships/hyperlink" Target="http://do.znate.ru/pars_docs/refs/24/23371/23371_html_4c10aaf9.png" TargetMode="External"/><Relationship Id="rId36" Type="http://schemas.openxmlformats.org/officeDocument/2006/relationships/image" Target="media/image17.gif"/><Relationship Id="rId57" Type="http://schemas.openxmlformats.org/officeDocument/2006/relationships/hyperlink" Target="http://niisantehniki.ru/upload/medialibrary/691/DSC_0016.JPG" TargetMode="External"/><Relationship Id="rId106" Type="http://schemas.openxmlformats.org/officeDocument/2006/relationships/image" Target="media/image60.jpeg"/><Relationship Id="rId127" Type="http://schemas.openxmlformats.org/officeDocument/2006/relationships/hyperlink" Target="http://privivka.spb.ru/vaccination/82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4.jpeg"/><Relationship Id="rId52" Type="http://schemas.openxmlformats.org/officeDocument/2006/relationships/image" Target="media/image26.png"/><Relationship Id="rId73" Type="http://schemas.openxmlformats.org/officeDocument/2006/relationships/image" Target="media/image37.jpeg"/><Relationship Id="rId78" Type="http://schemas.openxmlformats.org/officeDocument/2006/relationships/image" Target="media/image41.gif"/><Relationship Id="rId94" Type="http://schemas.openxmlformats.org/officeDocument/2006/relationships/image" Target="media/image51.jpeg"/><Relationship Id="rId99" Type="http://schemas.openxmlformats.org/officeDocument/2006/relationships/hyperlink" Target="http://knu.znate.ru/pars_docs/refs/564/563746/563746_html_m41a80463.jpg" TargetMode="External"/><Relationship Id="rId101" Type="http://schemas.openxmlformats.org/officeDocument/2006/relationships/image" Target="media/image56.gif"/><Relationship Id="rId122" Type="http://schemas.openxmlformats.org/officeDocument/2006/relationships/hyperlink" Target="http://privivka.spb.ru/vaccination/96/" TargetMode="External"/><Relationship Id="rId143" Type="http://schemas.openxmlformats.org/officeDocument/2006/relationships/hyperlink" Target="http://privivka.spb.ru/vaccination/110/" TargetMode="External"/><Relationship Id="rId148" Type="http://schemas.openxmlformats.org/officeDocument/2006/relationships/hyperlink" Target="http://privivka.spb.ru/vaccination/83/" TargetMode="External"/><Relationship Id="rId164" Type="http://schemas.openxmlformats.org/officeDocument/2006/relationships/hyperlink" Target="http://privivka.spb.ru/vaccination/110/" TargetMode="External"/><Relationship Id="rId169" Type="http://schemas.openxmlformats.org/officeDocument/2006/relationships/hyperlink" Target="http://privivka.spb.ru/vaccination/87/" TargetMode="External"/><Relationship Id="rId185" Type="http://schemas.openxmlformats.org/officeDocument/2006/relationships/hyperlink" Target="http://www.gastromap.ru/sites/default/files/styles/bolezni_preview/public/diagnostika2.jpg?itok=g33LQCr1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astromap.ru/sites/default/files/styles/bolezni_preview/public/diagnostika2.jpg?itok=g33LQCr1" TargetMode="External"/><Relationship Id="rId180" Type="http://schemas.openxmlformats.org/officeDocument/2006/relationships/hyperlink" Target="https://ru.wikipedia.org/w/index.php?title=%D0%9B%D0%B8%D0%BC%D1%84%D0%BE%D0%BF%D0%BE%D1%8D%D0%B7&amp;action=edit&amp;redlink=1" TargetMode="External"/><Relationship Id="rId210" Type="http://schemas.openxmlformats.org/officeDocument/2006/relationships/fontTable" Target="fontTable.xml"/><Relationship Id="rId26" Type="http://schemas.openxmlformats.org/officeDocument/2006/relationships/hyperlink" Target="http://www.coolreferat.com/dopb38289.zip" TargetMode="External"/><Relationship Id="rId47" Type="http://schemas.openxmlformats.org/officeDocument/2006/relationships/hyperlink" Target="http://servisros.ru/images210/image-23.jpg" TargetMode="External"/><Relationship Id="rId68" Type="http://schemas.openxmlformats.org/officeDocument/2006/relationships/hyperlink" Target="http://baza-referat.ru/" TargetMode="External"/><Relationship Id="rId89" Type="http://schemas.openxmlformats.org/officeDocument/2006/relationships/hyperlink" Target="http://lib.gendocs.ru/tw_files2/urls_1264/10/d-9906/9906_html_m7d6b4d04.jpg" TargetMode="External"/><Relationship Id="rId112" Type="http://schemas.openxmlformats.org/officeDocument/2006/relationships/image" Target="media/image64.jpeg"/><Relationship Id="rId133" Type="http://schemas.openxmlformats.org/officeDocument/2006/relationships/hyperlink" Target="http://privivka.spb.ru/vaccination/110/" TargetMode="External"/><Relationship Id="rId154" Type="http://schemas.openxmlformats.org/officeDocument/2006/relationships/hyperlink" Target="http://privivka.spb.ru/vaccination/98/" TargetMode="External"/><Relationship Id="rId175" Type="http://schemas.openxmlformats.org/officeDocument/2006/relationships/hyperlink" Target="http://privivka.spb.ru/vaccination/91/" TargetMode="External"/><Relationship Id="rId196" Type="http://schemas.openxmlformats.org/officeDocument/2006/relationships/hyperlink" Target="http://vmede.org/index.php?topic=641.0" TargetMode="External"/><Relationship Id="rId200" Type="http://schemas.openxmlformats.org/officeDocument/2006/relationships/hyperlink" Target="http://kovalsergey.ru/wp-content/uploads/2011/10/limfoidnyie-organyi.jpg" TargetMode="External"/><Relationship Id="rId16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7460D-1BAE-4AC4-B1E4-4CB83307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13965</Words>
  <Characters>79607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</dc:creator>
  <cp:lastModifiedBy>MedKolledge</cp:lastModifiedBy>
  <cp:revision>2</cp:revision>
  <cp:lastPrinted>2014-12-07T18:31:00Z</cp:lastPrinted>
  <dcterms:created xsi:type="dcterms:W3CDTF">2020-11-17T10:31:00Z</dcterms:created>
  <dcterms:modified xsi:type="dcterms:W3CDTF">2020-11-17T10:31:00Z</dcterms:modified>
</cp:coreProperties>
</file>